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8" w:rsidRDefault="00C07568" w:rsidP="00C07568">
      <w:pPr>
        <w:rPr>
          <w:rFonts w:ascii="Times New Roman" w:hAnsi="Times New Roman" w:cs="Times New Roman"/>
          <w:sz w:val="24"/>
          <w:szCs w:val="24"/>
        </w:rPr>
      </w:pPr>
    </w:p>
    <w:p w:rsidR="00C07568" w:rsidRDefault="007D7A8F" w:rsidP="00C07568">
      <w:pPr>
        <w:rPr>
          <w:rFonts w:ascii="Times New Roman" w:hAnsi="Times New Roman" w:cs="Times New Roman"/>
          <w:sz w:val="24"/>
          <w:szCs w:val="24"/>
        </w:rPr>
      </w:pPr>
      <w:r w:rsidRPr="007D7A8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1535" cy="306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8" w:rsidRPr="003C53DD" w:rsidRDefault="00C07568" w:rsidP="00C07568">
      <w:pPr>
        <w:tabs>
          <w:tab w:val="left" w:pos="2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C07568" w:rsidRDefault="00C07568" w:rsidP="00C07568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(общеразвивающей) программе художественной </w:t>
      </w:r>
      <w:r w:rsidR="0058534E">
        <w:rPr>
          <w:rFonts w:ascii="Times New Roman" w:hAnsi="Times New Roman" w:cs="Times New Roman"/>
          <w:b/>
          <w:sz w:val="28"/>
          <w:szCs w:val="28"/>
        </w:rPr>
        <w:t>направленности изостудии «Акварель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7568" w:rsidRDefault="00C07568" w:rsidP="00C07568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C07568" w:rsidRPr="00A46F39" w:rsidRDefault="00C07568" w:rsidP="00C07568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C07568" w:rsidRPr="00D31EF3" w:rsidRDefault="00C07568" w:rsidP="00C07568">
      <w:pPr>
        <w:tabs>
          <w:tab w:val="left" w:pos="1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реализации программы 2024-2025 год</w:t>
      </w:r>
    </w:p>
    <w:p w:rsidR="00C07568" w:rsidRDefault="00C07568" w:rsidP="00C07568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C07568" w:rsidRPr="00D31EF3" w:rsidRDefault="00C07568" w:rsidP="00C07568">
      <w:pPr>
        <w:rPr>
          <w:rFonts w:ascii="Times New Roman" w:hAnsi="Times New Roman" w:cs="Times New Roman"/>
          <w:sz w:val="28"/>
          <w:szCs w:val="28"/>
        </w:rPr>
      </w:pPr>
    </w:p>
    <w:p w:rsidR="00C07568" w:rsidRDefault="00C07568" w:rsidP="00C07568">
      <w:pPr>
        <w:rPr>
          <w:rFonts w:ascii="Times New Roman" w:hAnsi="Times New Roman" w:cs="Times New Roman"/>
          <w:sz w:val="28"/>
          <w:szCs w:val="28"/>
        </w:rPr>
      </w:pPr>
    </w:p>
    <w:p w:rsidR="00C07568" w:rsidRDefault="007D7A8F" w:rsidP="00C07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7568" w:rsidRPr="00D31EF3">
        <w:rPr>
          <w:rFonts w:ascii="Times New Roman" w:hAnsi="Times New Roman" w:cs="Times New Roman"/>
          <w:sz w:val="28"/>
          <w:szCs w:val="28"/>
        </w:rPr>
        <w:t>Составитель программы</w:t>
      </w:r>
    </w:p>
    <w:p w:rsidR="00C07568" w:rsidRDefault="00C07568" w:rsidP="00C07568">
      <w:pPr>
        <w:tabs>
          <w:tab w:val="left" w:pos="5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Вихрова Анастасия Олеговна</w:t>
      </w:r>
    </w:p>
    <w:p w:rsidR="00C07568" w:rsidRDefault="00C07568" w:rsidP="00C07568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A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07568" w:rsidRDefault="00C07568" w:rsidP="00C07568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</w:p>
    <w:p w:rsidR="00C07568" w:rsidRDefault="00C07568" w:rsidP="00C07568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</w:p>
    <w:p w:rsidR="007D7A8F" w:rsidRDefault="007D7A8F" w:rsidP="00C07568">
      <w:pPr>
        <w:tabs>
          <w:tab w:val="left" w:pos="4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07568" w:rsidRDefault="007D7A8F" w:rsidP="00C07568">
      <w:pPr>
        <w:tabs>
          <w:tab w:val="left" w:pos="4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568">
        <w:rPr>
          <w:rFonts w:ascii="Times New Roman" w:hAnsi="Times New Roman" w:cs="Times New Roman"/>
          <w:sz w:val="24"/>
          <w:szCs w:val="24"/>
        </w:rPr>
        <w:t>С. Верх-Суетка 2024 г.</w:t>
      </w:r>
    </w:p>
    <w:p w:rsidR="007D7A8F" w:rsidRDefault="007D7A8F" w:rsidP="00C075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A8F" w:rsidRDefault="007D7A8F" w:rsidP="00C075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A8F" w:rsidRDefault="007D7A8F" w:rsidP="00C075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7568" w:rsidRPr="00D31EF3" w:rsidRDefault="00C07568" w:rsidP="00C075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E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6436" w:rsidRPr="00A11FBA" w:rsidRDefault="00C075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0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Актуальность</w:t>
      </w:r>
      <w:r w:rsidR="00AE0960" w:rsidRPr="00B650B4">
        <w:rPr>
          <w:rFonts w:ascii="Helvetica" w:hAnsi="Helvetica" w:cs="Helvetica"/>
          <w:b/>
          <w:bCs/>
          <w:i/>
          <w:iCs/>
          <w:sz w:val="21"/>
          <w:szCs w:val="21"/>
          <w:shd w:val="clear" w:color="auto" w:fill="FFFFFF"/>
        </w:rPr>
        <w:t xml:space="preserve"> программы «Акварель</w:t>
      </w:r>
      <w:r w:rsidRPr="00B650B4">
        <w:rPr>
          <w:rFonts w:ascii="Helvetica" w:hAnsi="Helvetica" w:cs="Helvetica"/>
          <w:b/>
          <w:bCs/>
          <w:i/>
          <w:iCs/>
          <w:sz w:val="21"/>
          <w:szCs w:val="21"/>
          <w:shd w:val="clear" w:color="auto" w:fill="FFFFFF"/>
        </w:rPr>
        <w:t xml:space="preserve">» в том, </w:t>
      </w:r>
      <w:r w:rsidRPr="00B650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что</w:t>
      </w:r>
      <w:r w:rsidR="00DF05A3" w:rsidRPr="00B650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650B4">
        <w:rPr>
          <w:rFonts w:ascii="Times New Roman" w:hAnsi="Times New Roman" w:cs="Times New Roman"/>
          <w:sz w:val="24"/>
          <w:szCs w:val="24"/>
          <w:shd w:val="clear" w:color="auto" w:fill="FFFFFF"/>
        </w:rPr>
        <w:t>исование помогает ребенку</w:t>
      </w:r>
      <w:r w:rsidRPr="00A11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 </w:t>
      </w:r>
    </w:p>
    <w:p w:rsidR="00DF05A3" w:rsidRPr="00A11FBA" w:rsidRDefault="00C07568" w:rsidP="00DF05A3">
      <w:pPr>
        <w:pStyle w:val="a5"/>
        <w:shd w:val="clear" w:color="auto" w:fill="FFFFFF"/>
        <w:spacing w:before="0" w:beforeAutospacing="0" w:after="150" w:afterAutospacing="0"/>
      </w:pPr>
      <w:r w:rsidRPr="00A11FBA">
        <w:rPr>
          <w:shd w:val="clear" w:color="auto" w:fill="FFFFFF"/>
        </w:rPr>
        <w:t>Занятия в изостудии предоставляют неиссякаемые возможности для всестороннего развития детей</w:t>
      </w:r>
      <w:r w:rsidR="00DF05A3" w:rsidRPr="00A11FBA">
        <w:rPr>
          <w:shd w:val="clear" w:color="auto" w:fill="FFFFFF"/>
        </w:rPr>
        <w:t>. Огромнейшей задачей является воспитание человека – человека всесторонне и гармонически развитого.</w:t>
      </w:r>
      <w:r w:rsidR="00DF05A3" w:rsidRPr="00A11FBA">
        <w:t xml:space="preserve"> Вопросы гармонического развития и творческой самореализации находят свое разрешение в условиях изостудии. Открытие в себе не</w:t>
      </w:r>
      <w:r w:rsidR="00DF05A3" w:rsidRPr="00A11FBA">
        <w:softHyphen/>
        <w:t>повторимой индивидуальности поможет ребенку реализовать себя в учебе, творчестве, в общении с другими. Помочь в этих устремлени</w:t>
      </w:r>
      <w:r w:rsidR="00DF05A3" w:rsidRPr="00A11FBA">
        <w:softHyphen/>
        <w:t>ях призвана данная программа</w:t>
      </w:r>
    </w:p>
    <w:p w:rsidR="00C07568" w:rsidRPr="00A11FBA" w:rsidRDefault="00C075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FBA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опирается на возрастные особенности детей, особенности их восприятия цвета, форы, объема. При этом особенно важно в каждом возрасте идти от интересов к возможностям каждого ребенка, реализации его, себя как творческой личн</w:t>
      </w:r>
      <w:r w:rsidR="00133F4D" w:rsidRPr="00A11FBA">
        <w:rPr>
          <w:rFonts w:ascii="Times New Roman" w:hAnsi="Times New Roman" w:cs="Times New Roman"/>
          <w:sz w:val="24"/>
          <w:szCs w:val="24"/>
          <w:shd w:val="clear" w:color="auto" w:fill="FFFFFF"/>
        </w:rPr>
        <w:t>ости.</w:t>
      </w:r>
    </w:p>
    <w:p w:rsidR="00AE0960" w:rsidRPr="00A311A3" w:rsidRDefault="00AE0960" w:rsidP="00AE0960">
      <w:pPr>
        <w:pStyle w:val="a5"/>
        <w:spacing w:before="90" w:beforeAutospacing="0" w:after="90" w:afterAutospacing="0"/>
      </w:pPr>
      <w:r w:rsidRPr="00A311A3">
        <w:rPr>
          <w:rStyle w:val="ac"/>
        </w:rPr>
        <w:t>Новизна программы</w:t>
      </w:r>
      <w:r w:rsidRPr="00A311A3">
        <w:t xml:space="preserve"> заключается в углубленном изучении изобразительного искусства средствами нетрадиционной </w:t>
      </w:r>
      <w:r w:rsidR="00197E5B">
        <w:t>и традиционной техник</w:t>
      </w:r>
      <w:r w:rsidRPr="00A311A3">
        <w:t xml:space="preserve"> выполнения работ и в декоративно-прикладном искусстве.</w:t>
      </w:r>
    </w:p>
    <w:p w:rsidR="00AE0960" w:rsidRPr="00A11FBA" w:rsidRDefault="00AE0960" w:rsidP="00AE0960">
      <w:pPr>
        <w:pStyle w:val="a5"/>
        <w:spacing w:before="90" w:beforeAutospacing="0" w:after="90" w:afterAutospacing="0"/>
      </w:pPr>
      <w:r w:rsidRPr="00A11FBA">
        <w:rPr>
          <w:rStyle w:val="ac"/>
        </w:rPr>
        <w:t>Педагогическая целесообразность</w:t>
      </w:r>
      <w:r w:rsidRPr="00A11FBA">
        <w:t> данной программы заключается в том, что она отвечает потребности общества и образовательным стандартам, в формировании компетентной, творческой личности. Программа носит сбалансированный характер и направлена на развитие эмоциональной сферы и коммуникативной культуры обучающихся.</w:t>
      </w:r>
    </w:p>
    <w:p w:rsidR="00AE0960" w:rsidRPr="00A11FBA" w:rsidRDefault="00AE0960" w:rsidP="00AE0960">
      <w:pPr>
        <w:pStyle w:val="a5"/>
        <w:spacing w:before="90" w:beforeAutospacing="0" w:after="90" w:afterAutospacing="0"/>
      </w:pPr>
      <w:r w:rsidRPr="00A11FBA">
        <w:t>Отличительной особенностью данной программы является сама организация дополнительного обучения по эстетическому воспитанию де</w:t>
      </w:r>
      <w:r w:rsidR="007F76B3" w:rsidRPr="00A11FBA">
        <w:t>тей от 7 до 15</w:t>
      </w:r>
      <w:r w:rsidRPr="00A11FBA">
        <w:t xml:space="preserve"> лет, учитывая их психофизиологические особенности.</w:t>
      </w:r>
    </w:p>
    <w:p w:rsidR="00AE0960" w:rsidRPr="00A11FBA" w:rsidRDefault="00AE0960" w:rsidP="00AE0960">
      <w:pPr>
        <w:pStyle w:val="a5"/>
        <w:shd w:val="clear" w:color="auto" w:fill="FFFFFF" w:themeFill="background1"/>
        <w:spacing w:before="90" w:beforeAutospacing="0" w:after="90" w:afterAutospacing="0"/>
      </w:pPr>
      <w:r w:rsidRPr="00A11FBA">
        <w:rPr>
          <w:rStyle w:val="ac"/>
        </w:rPr>
        <w:t>Практическую значимость программы </w:t>
      </w:r>
      <w:r w:rsidRPr="00A11FBA">
        <w:t>предусматривает углубление художественных знаний, полученных ребёнком в школе, и приобретение опыта работы в различных видах изобразительной деятельности: рисование (декоративное, сюжетное, предметное); ознакомление с произведениями изобразительного искусства, а также освоение первоначальных знаний о пластических искусствах (изобразительных, декоративно-прикладных) и их роли в жизни человека и общества.</w:t>
      </w:r>
    </w:p>
    <w:p w:rsidR="00AE0960" w:rsidRPr="00A11FBA" w:rsidRDefault="00AE0960" w:rsidP="00AE0960">
      <w:pPr>
        <w:pStyle w:val="a5"/>
        <w:shd w:val="clear" w:color="auto" w:fill="FFFFFF" w:themeFill="background1"/>
        <w:spacing w:before="90" w:beforeAutospacing="0" w:after="90" w:afterAutospacing="0"/>
      </w:pPr>
      <w:r w:rsidRPr="00A11FBA">
        <w:t>Данная программа решает не только обучающие задачи, но и помогает осваивать и отрабатывать различные поведенческие модели: умение вести диалог, выслушивать и воспринимать чужую точку зрения, ориентироваться на конечный результат, причём не индивидуальный, а общий, решать вопросы коммуникабельности, приобретать опыт работы в коллективе и т. д.</w:t>
      </w:r>
    </w:p>
    <w:p w:rsidR="007F76B3" w:rsidRPr="00A11FBA" w:rsidRDefault="007F76B3" w:rsidP="00AE0960">
      <w:pPr>
        <w:pStyle w:val="a5"/>
        <w:shd w:val="clear" w:color="auto" w:fill="FFFFFF" w:themeFill="background1"/>
        <w:spacing w:before="90" w:beforeAutospacing="0" w:after="90" w:afterAutospacing="0"/>
      </w:pPr>
      <w:r w:rsidRPr="00A11FBA">
        <w:t>Возрастная категория –обучающиеся 7-15 лет.</w:t>
      </w:r>
      <w:r w:rsidR="00197E5B">
        <w:t xml:space="preserve"> В программу входят три возрастные группы детей: младшая, средняя, старшая.</w:t>
      </w:r>
    </w:p>
    <w:p w:rsidR="007F76B3" w:rsidRPr="00A11FBA" w:rsidRDefault="007F76B3" w:rsidP="00AE0960">
      <w:pPr>
        <w:pStyle w:val="a5"/>
        <w:shd w:val="clear" w:color="auto" w:fill="FFFFFF" w:themeFill="background1"/>
        <w:spacing w:before="90" w:beforeAutospacing="0" w:after="90" w:afterAutospacing="0"/>
      </w:pPr>
      <w:r w:rsidRPr="00A11FBA">
        <w:t>В младшей группе дети возрастом с 7-9 лет, в средней с 10-12, в старшей с 13 до 15.</w:t>
      </w:r>
    </w:p>
    <w:p w:rsidR="007F76B3" w:rsidRPr="00A11FBA" w:rsidRDefault="007F76B3" w:rsidP="00AE0960">
      <w:pPr>
        <w:pStyle w:val="a5"/>
        <w:shd w:val="clear" w:color="auto" w:fill="FFFFFF" w:themeFill="background1"/>
        <w:spacing w:before="90" w:beforeAutospacing="0" w:after="90" w:afterAutospacing="0"/>
      </w:pPr>
      <w:r w:rsidRPr="00A11FBA">
        <w:t>Срок реализации программы 1 год.</w:t>
      </w:r>
    </w:p>
    <w:p w:rsidR="007F76B3" w:rsidRPr="007F76B3" w:rsidRDefault="007F76B3" w:rsidP="007F76B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F76B3" w:rsidRPr="007F76B3" w:rsidRDefault="007F76B3" w:rsidP="007F76B3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7F76B3">
        <w:rPr>
          <w:b/>
          <w:bCs/>
          <w:i/>
          <w:iCs/>
          <w:shd w:val="clear" w:color="auto" w:fill="FFFFFF"/>
        </w:rPr>
        <w:lastRenderedPageBreak/>
        <w:t>Цель данной программы </w:t>
      </w:r>
      <w:r w:rsidRPr="007F76B3">
        <w:rPr>
          <w:i/>
          <w:iCs/>
          <w:shd w:val="clear" w:color="auto" w:fill="FFFFFF"/>
        </w:rPr>
        <w:t>— </w:t>
      </w:r>
      <w:r w:rsidRPr="007F76B3">
        <w:rPr>
          <w:shd w:val="clear" w:color="auto" w:fill="FFFFFF"/>
        </w:rPr>
        <w:t>раскрыть и развить потенциальные спо</w:t>
      </w:r>
      <w:r w:rsidRPr="007F76B3">
        <w:rPr>
          <w:shd w:val="clear" w:color="auto" w:fill="FFFFFF"/>
        </w:rPr>
        <w:softHyphen/>
        <w:t>собности, заложенные в ребенке, формирование эмоционально-чувственного внутреннего мира, развитие фантазии, воображения и творческих способностей детей </w:t>
      </w:r>
    </w:p>
    <w:p w:rsidR="007F76B3" w:rsidRDefault="007F76B3" w:rsidP="00AE0960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8"/>
          <w:b/>
          <w:bCs/>
          <w:color w:val="000000"/>
        </w:rPr>
        <w:t>Задачи программы: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0"/>
          <w:color w:val="000000"/>
        </w:rPr>
        <w:t>1. формировать у обучающихся эстетические взгляды, нравственные установки и потребность общения с духовными ценностями.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0"/>
          <w:color w:val="000000"/>
        </w:rPr>
        <w:t>2.формировать у обучающихся умение самостоятельно воспринимать и оценивать культурные ценности;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0"/>
          <w:color w:val="000000"/>
        </w:rPr>
        <w:t>3. формировать у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0"/>
          <w:color w:val="000000"/>
        </w:rPr>
        <w:t>4. развивать у обучающихся личностные качества, позволяющие уважать и принимать духовные и культурные ценности разных народов.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0"/>
          <w:color w:val="000000"/>
        </w:rPr>
        <w:t>5.  создавать условия для воспитания детей в творческой атмосфере, обстановке доброжелательности, эмоционально-нравственной отзывчивости</w:t>
      </w:r>
      <w:r>
        <w:rPr>
          <w:rStyle w:val="c0"/>
          <w:color w:val="000000"/>
        </w:rPr>
        <w:t>.</w:t>
      </w:r>
    </w:p>
    <w:p w:rsidR="007F76B3" w:rsidRDefault="00DF05A3" w:rsidP="005F13B4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F7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разнообразными материалами для использования в художественной, конструкторской, оформительской деятельности и научить ими пользоваться;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теоретические сведения о цветоведении (названия цветов, основные, дополнительные, хроматические, ахроматические);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и научить пользоваться разнообразными выразительными средствами – цвет, линия, штрих, объем, композиция, ритм;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первоначальные сведения о художественной форме, о художественно- выразительных средствах (композиция, рисунок, цвет, колорит), их роли в эстетическом восприятии работ;</w:t>
      </w:r>
    </w:p>
    <w:p w:rsidR="005F13B4" w:rsidRPr="007F76B3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простейшим композиционным приемам и художественным средствам, необходимым для передачи движения и покоя в сюжетном рисунке;</w:t>
      </w:r>
    </w:p>
    <w:p w:rsidR="005F13B4" w:rsidRDefault="005F13B4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теоретическим и практическим знаниям, умениям и навыкам в области декоративного оформления, художественного конструирования</w:t>
      </w:r>
    </w:p>
    <w:p w:rsidR="00A311A3" w:rsidRPr="00A311A3" w:rsidRDefault="00A311A3" w:rsidP="00A31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обучения:</w:t>
      </w:r>
    </w:p>
    <w:p w:rsidR="00A311A3" w:rsidRPr="00A311A3" w:rsidRDefault="00A311A3" w:rsidP="00A31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применяются традиционные методы обучения – использование слова, наглядное восприятия и практические упражнения.</w:t>
      </w:r>
    </w:p>
    <w:p w:rsidR="00A311A3" w:rsidRPr="00A311A3" w:rsidRDefault="00A311A3" w:rsidP="00A31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использования слова</w:t>
      </w: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универсальный метод обучения. С его помощью решаются различные задачи: раскрывается содержание художественных произведений, объясняются элементарные основы азбуки рисования, описывается техника движений в соответствии с произведением. Это определяет разнообразие методических приемов использования слова в обучении: рассказ, беседа, обсуждение, словесное сопровождение движений.</w:t>
      </w:r>
    </w:p>
    <w:p w:rsidR="00A311A3" w:rsidRPr="00A311A3" w:rsidRDefault="00A311A3" w:rsidP="00A31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наглядного восприятия </w:t>
      </w: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более быстрому, глубокому и прочному усвоению обучающимися программы курса, повышению интереса к изучаемым техникам. К ним можно отнести: качественный показ движений и отдельных композиций педагогом. </w:t>
      </w:r>
    </w:p>
    <w:p w:rsidR="00A311A3" w:rsidRPr="007F76B3" w:rsidRDefault="00A311A3" w:rsidP="005F1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4D" w:rsidRDefault="00133F4D" w:rsidP="00133F4D">
      <w:pPr>
        <w:pStyle w:val="a5"/>
        <w:shd w:val="clear" w:color="auto" w:fill="FFFFFF"/>
        <w:spacing w:before="0" w:beforeAutospacing="0" w:after="150" w:afterAutospacing="0"/>
      </w:pPr>
      <w:r w:rsidRPr="00197E5B">
        <w:rPr>
          <w:b/>
          <w:bCs/>
          <w:shd w:val="clear" w:color="auto" w:fill="FFFFFF"/>
        </w:rPr>
        <w:t>Данная программа рассчитана на 1 год обучения</w:t>
      </w:r>
      <w:r w:rsidRPr="00197E5B">
        <w:rPr>
          <w:shd w:val="clear" w:color="auto" w:fill="FFFFFF"/>
        </w:rPr>
        <w:t xml:space="preserve">. </w:t>
      </w:r>
      <w:r w:rsidRPr="00133F4D">
        <w:t xml:space="preserve">Занятия </w:t>
      </w:r>
      <w:r w:rsidR="007F76B3">
        <w:t>в младшей группе проводятся 2</w:t>
      </w:r>
      <w:r w:rsidRPr="00133F4D">
        <w:t xml:space="preserve"> раз</w:t>
      </w:r>
      <w:r w:rsidR="007F76B3">
        <w:t>а</w:t>
      </w:r>
      <w:r w:rsidRPr="00133F4D">
        <w:t xml:space="preserve"> в неделю,</w:t>
      </w:r>
      <w:r w:rsidR="007F76B3">
        <w:t xml:space="preserve"> в средней 3 раза в неделю, в старшей 2 раза в неделю,</w:t>
      </w:r>
      <w:r w:rsidRPr="00133F4D">
        <w:t xml:space="preserve"> 144 </w:t>
      </w:r>
      <w:r w:rsidRPr="00133F4D">
        <w:lastRenderedPageBreak/>
        <w:t>часа в год - первый год обучения</w:t>
      </w:r>
      <w:r w:rsidR="007F76B3">
        <w:t>.</w:t>
      </w:r>
      <w:r w:rsidR="00A11FBA" w:rsidRPr="00A11FBA">
        <w:rPr>
          <w:color w:val="000000"/>
          <w:shd w:val="clear" w:color="auto" w:fill="FFFFFF"/>
        </w:rPr>
        <w:t>Продолжительность 1 занятия - 40 минут, Продолжительность учебной недели – 5 дней.</w:t>
      </w:r>
    </w:p>
    <w:p w:rsidR="007F76B3" w:rsidRPr="007F76B3" w:rsidRDefault="007F76B3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F76B3">
        <w:rPr>
          <w:rStyle w:val="c14"/>
          <w:b/>
          <w:bCs/>
          <w:color w:val="000000"/>
        </w:rPr>
        <w:t>Формы организации образовательной деятельности</w:t>
      </w:r>
    </w:p>
    <w:p w:rsidR="007F76B3" w:rsidRPr="007F76B3" w:rsidRDefault="00A11FBA" w:rsidP="007F76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 </w:t>
      </w:r>
      <w:r w:rsidR="007F76B3" w:rsidRPr="007F76B3">
        <w:rPr>
          <w:rStyle w:val="c0"/>
          <w:color w:val="000000"/>
        </w:rPr>
        <w:t>На занятиях используются следующие формы организации учебного процесса: фронтальная, групповая, индивидуальная.</w:t>
      </w:r>
    </w:p>
    <w:p w:rsidR="00133F4D" w:rsidRPr="00A11FBA" w:rsidRDefault="00A11FBA" w:rsidP="00133F4D">
      <w:pPr>
        <w:pStyle w:val="a5"/>
        <w:shd w:val="clear" w:color="auto" w:fill="FFFFFF"/>
        <w:spacing w:before="0" w:beforeAutospacing="0" w:after="150" w:afterAutospacing="0"/>
      </w:pPr>
      <w:r w:rsidRPr="00A11FBA">
        <w:rPr>
          <w:rStyle w:val="c8"/>
          <w:b/>
          <w:bCs/>
          <w:color w:val="000000"/>
          <w:shd w:val="clear" w:color="auto" w:fill="FFFFFF"/>
        </w:rPr>
        <w:t>Система мотивации и стимулирования обучающихся </w:t>
      </w:r>
      <w:r w:rsidRPr="00A11FBA">
        <w:rPr>
          <w:rStyle w:val="c0"/>
          <w:color w:val="000000"/>
          <w:shd w:val="clear" w:color="auto" w:fill="FFFFFF"/>
        </w:rPr>
        <w:t>предусматривает собой поощрение по результатам работы и проведение диагностической работы.</w:t>
      </w:r>
    </w:p>
    <w:p w:rsidR="00A11FBA" w:rsidRDefault="00A11FBA" w:rsidP="00A1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BA" w:rsidRDefault="00A11FBA" w:rsidP="00A1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BA" w:rsidRDefault="00A11FBA" w:rsidP="00A1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BA" w:rsidRDefault="00A11FBA" w:rsidP="00A1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BA" w:rsidRPr="00A11FBA" w:rsidRDefault="00A11FBA" w:rsidP="00A11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жизнедеятельности детей в группах: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в воспитании;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индивидуальных особенностей обучающихся;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доброжелательности и взаимопомощи;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общественно-полезная направленность в деятельности;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насыщенность занятий;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педагога и обучающихся;</w:t>
      </w:r>
    </w:p>
    <w:p w:rsidR="00A11FBA" w:rsidRPr="00A11FBA" w:rsidRDefault="00A11FBA" w:rsidP="00A11F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участие в совместных делах.</w:t>
      </w:r>
    </w:p>
    <w:p w:rsidR="00133F4D" w:rsidRDefault="00133F4D" w:rsidP="00133F4D">
      <w:pPr>
        <w:pStyle w:val="a5"/>
        <w:shd w:val="clear" w:color="auto" w:fill="FFFFFF"/>
        <w:spacing w:before="0" w:beforeAutospacing="0" w:after="150" w:afterAutospacing="0"/>
      </w:pPr>
    </w:p>
    <w:p w:rsidR="00A11FBA" w:rsidRPr="00A11FBA" w:rsidRDefault="00A11FBA" w:rsidP="00A11FBA">
      <w:pPr>
        <w:pStyle w:val="c13"/>
        <w:shd w:val="clear" w:color="auto" w:fill="FFFFFF"/>
        <w:spacing w:before="0" w:beforeAutospacing="0" w:after="0" w:afterAutospacing="0"/>
        <w:ind w:left="710" w:firstLine="710"/>
        <w:jc w:val="center"/>
        <w:rPr>
          <w:rFonts w:ascii="Calibri" w:hAnsi="Calibri" w:cs="Calibri"/>
          <w:color w:val="000000"/>
        </w:rPr>
      </w:pPr>
      <w:r w:rsidRPr="00A11FBA">
        <w:rPr>
          <w:rStyle w:val="c14"/>
          <w:b/>
          <w:bCs/>
          <w:color w:val="000000"/>
        </w:rPr>
        <w:t>Список литературы</w:t>
      </w:r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14"/>
          <w:b/>
          <w:bCs/>
          <w:color w:val="000000"/>
        </w:rPr>
        <w:t>Учебно-методический комплекс для педагога:</w:t>
      </w:r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Кисилев А. Пейзажи импрессионистов. [Текст] / А. Кисилев, А. Астахов. - М. : Белый город, 2014. - 240 с. - (Великие полотна.)</w:t>
      </w:r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1. Российская академия художеств. Люди, события, факты истории</w:t>
      </w:r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[Электронный ресурс] : Российская академия художеств. - Режим доступа:</w:t>
      </w:r>
    </w:p>
    <w:p w:rsidR="00A11FBA" w:rsidRPr="00A11FBA" w:rsidRDefault="008F7DFF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9" w:history="1">
        <w:r w:rsidR="00A11FBA" w:rsidRPr="00A11FBA">
          <w:rPr>
            <w:rStyle w:val="a4"/>
          </w:rPr>
          <w:t>http://www.rah.ru/content/ru/home_container_ru.html</w:t>
        </w:r>
      </w:hyperlink>
      <w:r w:rsidR="00A11FBA" w:rsidRPr="00A11FBA">
        <w:rPr>
          <w:rStyle w:val="c0"/>
          <w:color w:val="000000"/>
        </w:rPr>
        <w:t>.</w:t>
      </w:r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2. Всемирная энциклопедия искусства [Электронный ресурс] : artprojekt.ru. -Режим доступа :</w:t>
      </w:r>
      <w:hyperlink r:id="rId10" w:history="1">
        <w:r w:rsidRPr="00A11FBA">
          <w:rPr>
            <w:rStyle w:val="a4"/>
          </w:rPr>
          <w:t>http://www.artprojekt.ru/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3. Энциклопедия живописи и графики [Электронный ресурс] :Art-каталог. -Режим доступа :</w:t>
      </w:r>
      <w:hyperlink r:id="rId11" w:history="1">
        <w:r w:rsidRPr="00A11FBA">
          <w:rPr>
            <w:rStyle w:val="a4"/>
          </w:rPr>
          <w:t>http://www.art-catalog.ru/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4. Галерея Arttrans [Электронный ресурс] : каталог русских и знаменитейшихмировых художников. - Режим доступа :</w:t>
      </w:r>
      <w:hyperlink r:id="rId12" w:history="1">
        <w:r w:rsidRPr="00A11FBA">
          <w:rPr>
            <w:rStyle w:val="a4"/>
          </w:rPr>
          <w:t>http://www.arttrans.com.ua/sub/artists/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5. История изобразительного искусства. Изобразительное искусство,архитектура. Русская живопись [Электронный ресурс] : путеводитель поистории мирового искусства. - Режим доступа :</w:t>
      </w:r>
      <w:hyperlink r:id="rId13" w:history="1">
        <w:r w:rsidRPr="00A11FBA">
          <w:rPr>
            <w:rStyle w:val="a4"/>
          </w:rPr>
          <w:t>http://la-fa.ru/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6. История русской живописи Александра Бенуа [Электронный ресурс] :Русская школа живописи XIX веке. - Режим доступа :</w:t>
      </w:r>
    </w:p>
    <w:p w:rsidR="00A11FBA" w:rsidRPr="00A11FBA" w:rsidRDefault="008F7DFF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4" w:history="1">
        <w:r w:rsidR="00A11FBA" w:rsidRPr="00A11FBA">
          <w:rPr>
            <w:rStyle w:val="a4"/>
          </w:rPr>
          <w:t>http://www.benua-rusart.ru/main.html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7. Уроки рисования [Электронный ресурс] :Opox. - Режим доступа :</w:t>
      </w:r>
      <w:hyperlink r:id="rId15" w:history="1">
        <w:r w:rsidRPr="00A11FBA">
          <w:rPr>
            <w:rStyle w:val="a4"/>
          </w:rPr>
          <w:t>http://opox.ru/</w:t>
        </w:r>
      </w:hyperlink>
    </w:p>
    <w:p w:rsidR="00A11FBA" w:rsidRPr="00A11FBA" w:rsidRDefault="00A11FBA" w:rsidP="00A11FBA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8. Библиотека изобразительных искусств [Электронный ресурс] : ArtLib.ru. -Режим доступа :</w:t>
      </w:r>
      <w:hyperlink r:id="rId16" w:history="1">
        <w:r w:rsidRPr="00A11FBA">
          <w:rPr>
            <w:rStyle w:val="a4"/>
          </w:rPr>
          <w:t>http://www.artlib.ru/</w:t>
        </w:r>
      </w:hyperlink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14"/>
          <w:b/>
          <w:bCs/>
          <w:color w:val="000000"/>
        </w:rPr>
        <w:t>Учебно-методический комплекс для обучающихся:</w:t>
      </w:r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1 Русская портретная живопись 1930 — 1990 годов [Электронный ресурс] :Ленинградская школа живописи : история, художники, творческое наследие.</w:t>
      </w:r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- Режим доступа :</w:t>
      </w:r>
      <w:hyperlink r:id="rId17" w:history="1">
        <w:r w:rsidRPr="00A11FBA">
          <w:rPr>
            <w:rStyle w:val="a4"/>
          </w:rPr>
          <w:t>http://www.leningradschool.com/port_r.html#54</w:t>
        </w:r>
      </w:hyperlink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6"/>
          <w:color w:val="000000"/>
        </w:rPr>
        <w:t>            2. Технология живописи [Электронный ресурс] : сайт о живописи. – Режимдоступа :</w:t>
      </w:r>
      <w:hyperlink r:id="rId18" w:history="1">
        <w:r w:rsidRPr="00A11FBA">
          <w:rPr>
            <w:rStyle w:val="a4"/>
          </w:rPr>
          <w:t>http://paintingart.ru/articles.html</w:t>
        </w:r>
      </w:hyperlink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t>3. Цвет : Изобразительное искусство, уроки живописи и рисунка</w:t>
      </w:r>
    </w:p>
    <w:p w:rsidR="00A11FBA" w:rsidRPr="00A11FBA" w:rsidRDefault="00A11FBA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1FBA">
        <w:rPr>
          <w:rStyle w:val="c0"/>
          <w:color w:val="000000"/>
        </w:rPr>
        <w:lastRenderedPageBreak/>
        <w:t>[Электронный ресурс] : сайт для художников. - Режим доступа :</w:t>
      </w:r>
    </w:p>
    <w:p w:rsidR="00A11FBA" w:rsidRPr="00A11FBA" w:rsidRDefault="008F7DFF" w:rsidP="00A11F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hyperlink r:id="rId19" w:history="1">
        <w:r w:rsidR="00A11FBA" w:rsidRPr="00A11FBA">
          <w:rPr>
            <w:rStyle w:val="a4"/>
          </w:rPr>
          <w:t>http://www.linteum.ru/category27.html</w:t>
        </w:r>
      </w:hyperlink>
    </w:p>
    <w:p w:rsidR="00133F4D" w:rsidRDefault="00133F4D" w:rsidP="00133F4D">
      <w:pPr>
        <w:pStyle w:val="a5"/>
        <w:shd w:val="clear" w:color="auto" w:fill="FFFFFF"/>
        <w:spacing w:before="0" w:beforeAutospacing="0" w:after="150" w:afterAutospacing="0"/>
      </w:pPr>
    </w:p>
    <w:p w:rsidR="00133F4D" w:rsidRDefault="00133F4D" w:rsidP="00133F4D">
      <w:pPr>
        <w:pStyle w:val="a5"/>
        <w:shd w:val="clear" w:color="auto" w:fill="FFFFFF"/>
        <w:spacing w:before="0" w:beforeAutospacing="0" w:after="150" w:afterAutospacing="0"/>
      </w:pPr>
    </w:p>
    <w:p w:rsidR="00133F4D" w:rsidRPr="00197E5B" w:rsidRDefault="00133F4D" w:rsidP="00197E5B">
      <w:pPr>
        <w:pStyle w:val="a5"/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 w:rsidRPr="00DB71F6">
        <w:rPr>
          <w:b/>
          <w:sz w:val="28"/>
          <w:szCs w:val="28"/>
        </w:rPr>
        <w:t>Содержание программы</w:t>
      </w:r>
    </w:p>
    <w:p w:rsidR="00A11FBA" w:rsidRDefault="00A11FBA" w:rsidP="00133F4D">
      <w:pPr>
        <w:pStyle w:val="a6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552F8F" w:rsidRPr="00DB71F6" w:rsidRDefault="00552F8F" w:rsidP="00133F4D">
      <w:pPr>
        <w:pStyle w:val="a6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552F8F" w:rsidRPr="00DB71F6" w:rsidRDefault="00552F8F" w:rsidP="00552F8F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6">
        <w:rPr>
          <w:rFonts w:ascii="Times New Roman" w:hAnsi="Times New Roman" w:cs="Times New Roman"/>
          <w:b/>
          <w:sz w:val="28"/>
          <w:szCs w:val="28"/>
        </w:rPr>
        <w:t xml:space="preserve">Раздел 1. Введение. </w:t>
      </w:r>
    </w:p>
    <w:p w:rsidR="00552F8F" w:rsidRPr="001E5642" w:rsidRDefault="00552F8F" w:rsidP="00552F8F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>Тема 1.1 Введение в образовательную программу.</w:t>
      </w:r>
    </w:p>
    <w:p w:rsidR="00133F4D" w:rsidRPr="001E5642" w:rsidRDefault="00552F8F" w:rsidP="00552F8F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 xml:space="preserve">Теория. Ознакомление с работой кружка «РАДУГА», содержание и </w:t>
      </w:r>
      <w:r w:rsidRPr="001E5642">
        <w:rPr>
          <w:rFonts w:ascii="Times New Roman" w:hAnsi="Times New Roman" w:cs="Times New Roman"/>
          <w:spacing w:val="-5"/>
          <w:sz w:val="24"/>
          <w:szCs w:val="24"/>
        </w:rPr>
        <w:t>порядок работы. Знакомство с детьми.</w:t>
      </w:r>
    </w:p>
    <w:p w:rsidR="00552F8F" w:rsidRPr="001E5642" w:rsidRDefault="00552F8F" w:rsidP="00552F8F">
      <w:pPr>
        <w:shd w:val="clear" w:color="auto" w:fill="FFFFFF"/>
        <w:spacing w:before="317"/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 xml:space="preserve">Тема 1.2 Первичный инструктаж на рабочем месте. Источники наших знаний об изобразительном искусстве. </w:t>
      </w:r>
    </w:p>
    <w:p w:rsidR="00552F8F" w:rsidRPr="001E5642" w:rsidRDefault="00552F8F" w:rsidP="00552F8F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>Теория. Инструменты, необходимые для работы кружка.</w:t>
      </w:r>
    </w:p>
    <w:p w:rsidR="00552F8F" w:rsidRPr="001E5642" w:rsidRDefault="00552F8F" w:rsidP="00552F8F">
      <w:pPr>
        <w:shd w:val="clear" w:color="auto" w:fill="FFFFFF"/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 xml:space="preserve">Методическое обеспечение: </w:t>
      </w:r>
      <w:r w:rsidRPr="001E5642">
        <w:rPr>
          <w:rFonts w:ascii="Times New Roman" w:hAnsi="Times New Roman" w:cs="Times New Roman"/>
          <w:spacing w:val="-1"/>
          <w:sz w:val="24"/>
          <w:szCs w:val="24"/>
        </w:rPr>
        <w:t>Альбом, ластик, карандаш</w:t>
      </w:r>
      <w:r w:rsidRPr="001E564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52F8F" w:rsidRPr="001E5642" w:rsidRDefault="00552F8F" w:rsidP="00552F8F">
      <w:pPr>
        <w:shd w:val="clear" w:color="auto" w:fill="FFFFFF"/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 xml:space="preserve">. </w:t>
      </w:r>
      <w:r w:rsidR="00F91521">
        <w:rPr>
          <w:rFonts w:ascii="Times New Roman" w:hAnsi="Times New Roman" w:cs="Times New Roman"/>
          <w:b/>
          <w:sz w:val="24"/>
          <w:szCs w:val="24"/>
        </w:rPr>
        <w:t xml:space="preserve">Раздел 2. «Красочный мир» </w:t>
      </w:r>
    </w:p>
    <w:p w:rsidR="00552F8F" w:rsidRPr="001E5642" w:rsidRDefault="0080388D" w:rsidP="00552F8F">
      <w:pPr>
        <w:shd w:val="clear" w:color="auto" w:fill="FFFFFF"/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2.1 </w:t>
      </w:r>
      <w:r w:rsidR="00552F8F"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«Здравствуй, </w:t>
      </w:r>
      <w:r w:rsidR="00197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королева Кисточка</w:t>
      </w:r>
      <w:r w:rsidR="00552F8F"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552F8F" w:rsidRPr="001E5642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безопасной работы. (Введение в образовательную программу.)</w:t>
      </w:r>
    </w:p>
    <w:p w:rsidR="0080388D" w:rsidRPr="001E5642" w:rsidRDefault="0080388D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2.2 «А волшебные ли у нас краски?»</w:t>
      </w:r>
    </w:p>
    <w:p w:rsidR="0080388D" w:rsidRPr="001E5642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Изобразительные свойства акварели. Основные цвета. Смешение красок. Радуга.</w:t>
      </w:r>
    </w:p>
    <w:p w:rsidR="0080388D" w:rsidRPr="001E5642" w:rsidRDefault="0080388D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2.3 «Пятна – картинки. Изображать можно пятном»</w:t>
      </w:r>
    </w:p>
    <w:p w:rsidR="0080388D" w:rsidRPr="001E5642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Акварель, отработка приёма рисования кругов в разных направлени</w:t>
      </w:r>
      <w:r w:rsidR="0019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ях. Плавное движение. Раскрашивание</w:t>
      </w: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приёмом «размыть пятно».</w:t>
      </w:r>
    </w:p>
    <w:p w:rsidR="0080388D" w:rsidRPr="001E5642" w:rsidRDefault="0080388D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2.4 «Изображать можно пятном».</w:t>
      </w:r>
    </w:p>
    <w:p w:rsidR="0080388D" w:rsidRPr="001E5642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 в чёрном цвете. Превратить пятно в зверушку</w:t>
      </w:r>
    </w:p>
    <w:p w:rsidR="0080388D" w:rsidRPr="001E5642" w:rsidRDefault="0080388D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2.5 «Осень. Листопад».</w:t>
      </w:r>
    </w:p>
    <w:p w:rsidR="0080388D" w:rsidRPr="001E5642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Смешение теплых цветов. Акварель. Отработка приёма: примакивание кисти боком, от светлого к тёмному. Беседа на тему «Осень» .</w:t>
      </w:r>
    </w:p>
    <w:p w:rsidR="0080388D" w:rsidRPr="001E5642" w:rsidRDefault="0080388D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2.6 «Что такое силуэт? Силуэт дерева».</w:t>
      </w:r>
    </w:p>
    <w:p w:rsidR="0080388D" w:rsidRDefault="0080388D" w:rsidP="00552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в рисунках формы, очертания и цвета изображаемых предметов. Изображение дерева с натуры.</w:t>
      </w:r>
    </w:p>
    <w:p w:rsidR="00EF5E1E" w:rsidRDefault="00197E5B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2.7 В</w:t>
      </w:r>
      <w:r w:rsidR="00EF5E1E" w:rsidRPr="00EF5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ыставка</w:t>
      </w:r>
    </w:p>
    <w:p w:rsidR="00EF5E1E" w:rsidRPr="00EF5E1E" w:rsidRDefault="00EF5E1E" w:rsidP="00552F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своих работ</w:t>
      </w:r>
    </w:p>
    <w:p w:rsidR="0080388D" w:rsidRPr="001E5642" w:rsidRDefault="0080388D" w:rsidP="0080388D">
      <w:pPr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 xml:space="preserve">Раздел 3  </w:t>
      </w:r>
      <w:r w:rsidR="001E5642" w:rsidRPr="001E5642">
        <w:rPr>
          <w:rFonts w:ascii="Times New Roman" w:hAnsi="Times New Roman" w:cs="Times New Roman"/>
          <w:b/>
          <w:sz w:val="24"/>
          <w:szCs w:val="24"/>
        </w:rPr>
        <w:t xml:space="preserve"> Декоративно-прикладное творчество.</w:t>
      </w:r>
    </w:p>
    <w:p w:rsidR="0080388D" w:rsidRPr="001E5642" w:rsidRDefault="0080388D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>Тема 3.1</w:t>
      </w: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«Изображать можно в объёме».</w:t>
      </w:r>
    </w:p>
    <w:p w:rsidR="0080388D" w:rsidRPr="001E5642" w:rsidRDefault="0080388D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Превратить комок пластилина в птицу. Лепка.</w:t>
      </w:r>
    </w:p>
    <w:p w:rsidR="0080388D" w:rsidRPr="001E5642" w:rsidRDefault="001E5642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3.2 </w:t>
      </w:r>
      <w:r w:rsidR="0080388D"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«Узоры снежинок».</w:t>
      </w:r>
    </w:p>
    <w:p w:rsidR="001E5642" w:rsidRPr="001E5642" w:rsidRDefault="001E5642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Ритм. Орнамент в круге. Гуашь. Отработка приёма: смешение цвета с белилами.</w:t>
      </w:r>
    </w:p>
    <w:p w:rsidR="001E5642" w:rsidRPr="001E5642" w:rsidRDefault="001E5642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3.3 «Изготовление праздничной открытки</w:t>
      </w:r>
      <w:r w:rsidR="00197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E5642" w:rsidRPr="001E5642" w:rsidRDefault="001E5642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простого подарочного изделия</w:t>
      </w:r>
      <w:r w:rsidR="00CD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клея, картона, цветной бумаги и ножниц.</w:t>
      </w:r>
    </w:p>
    <w:p w:rsidR="001E5642" w:rsidRPr="001E5642" w:rsidRDefault="001E5642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3.4 Холодный батик – особенности его как вида декоративно – прикладного искусства.</w:t>
      </w:r>
    </w:p>
    <w:p w:rsidR="001E5642" w:rsidRPr="001E5642" w:rsidRDefault="001E5642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с живописью, композицией, графикой. Техника безопасности при работе с резервирующим составом. Связь с живописью, композицией, графикой. Техника безопасности при работе с резервирующим составом.</w:t>
      </w:r>
    </w:p>
    <w:p w:rsidR="001E5642" w:rsidRPr="004E3819" w:rsidRDefault="001E5642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3.5 «Цветы и бабочки»</w:t>
      </w:r>
    </w:p>
    <w:p w:rsidR="001E5642" w:rsidRPr="00CD0D0B" w:rsidRDefault="001E5642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Декоративная роспись подготовленной деревянной основы. Творческая работа.</w:t>
      </w:r>
    </w:p>
    <w:p w:rsidR="001E5642" w:rsidRPr="004E3819" w:rsidRDefault="001E5642" w:rsidP="0080388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4.</w:t>
      </w:r>
      <w:r w:rsidRPr="004E38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Техники изобразительного искусства</w:t>
      </w:r>
    </w:p>
    <w:p w:rsidR="004E3819" w:rsidRPr="004E3819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4.1 «</w:t>
      </w: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Волшебные нитки».</w:t>
      </w:r>
    </w:p>
    <w:p w:rsidR="004E3819" w:rsidRPr="004E3819" w:rsidRDefault="004E3819" w:rsidP="004E38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Работа выполняется с помощью красок и нити.</w:t>
      </w:r>
    </w:p>
    <w:p w:rsidR="004E3819" w:rsidRPr="004E3819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sz w:val="24"/>
          <w:szCs w:val="24"/>
        </w:rPr>
        <w:t xml:space="preserve">Тема 4.2 </w:t>
      </w: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Кляксография.</w:t>
      </w:r>
    </w:p>
    <w:p w:rsidR="004E3819" w:rsidRPr="004E3819" w:rsidRDefault="004E3819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работа. Работа выполняется с помощью красок и зубной щетки.</w:t>
      </w:r>
    </w:p>
    <w:p w:rsidR="004E3819" w:rsidRPr="004E3819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4.3 Выдувание.</w:t>
      </w:r>
    </w:p>
    <w:p w:rsidR="004E3819" w:rsidRPr="004E3819" w:rsidRDefault="004E3819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работа. Работа выполняется с помощью красок.</w:t>
      </w:r>
    </w:p>
    <w:p w:rsidR="004E3819" w:rsidRPr="004E3819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4.4 Пальчиковая живопись</w:t>
      </w:r>
      <w:r w:rsid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E3819" w:rsidRDefault="004E3819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работа. Работа выполняется пальцами</w:t>
      </w:r>
    </w:p>
    <w:p w:rsidR="006966AC" w:rsidRDefault="006966AC" w:rsidP="006966AC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Тема 4.5</w:t>
      </w:r>
      <w:r w:rsidR="001F42BC">
        <w:rPr>
          <w:rFonts w:ascii="Times New Roman" w:hAnsi="Times New Roman" w:cs="Times New Roman"/>
          <w:b/>
          <w:sz w:val="24"/>
          <w:szCs w:val="24"/>
        </w:rPr>
        <w:t>Выставка</w:t>
      </w:r>
      <w:r w:rsidR="00CD0D0B">
        <w:rPr>
          <w:rFonts w:ascii="Times New Roman" w:hAnsi="Times New Roman" w:cs="Times New Roman"/>
          <w:b/>
          <w:sz w:val="24"/>
          <w:szCs w:val="24"/>
        </w:rPr>
        <w:t>.</w:t>
      </w:r>
    </w:p>
    <w:p w:rsidR="006966AC" w:rsidRPr="00D76B54" w:rsidRDefault="006966AC" w:rsidP="006966AC">
      <w:pPr>
        <w:pStyle w:val="ab"/>
        <w:rPr>
          <w:sz w:val="24"/>
          <w:szCs w:val="24"/>
        </w:rPr>
      </w:pPr>
      <w:r w:rsidRPr="00D76B54">
        <w:rPr>
          <w:sz w:val="24"/>
          <w:szCs w:val="24"/>
        </w:rPr>
        <w:t>Обобщение изученного.</w:t>
      </w:r>
    </w:p>
    <w:p w:rsidR="006966AC" w:rsidRDefault="006966AC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3819" w:rsidRPr="00CD0D0B" w:rsidRDefault="004E3819" w:rsidP="0080388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Раздел 5  Основы изобразительной грамоты</w:t>
      </w:r>
    </w:p>
    <w:p w:rsidR="004E3819" w:rsidRPr="00CD0D0B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5.1 </w:t>
      </w: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Натюрморт.</w:t>
      </w:r>
    </w:p>
    <w:p w:rsidR="004E3819" w:rsidRPr="00CD0D0B" w:rsidRDefault="004E3819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Наброски графическими материалами: карандаш. Предметы и пространство. Живая и статическая композиция.</w:t>
      </w:r>
    </w:p>
    <w:p w:rsidR="004E3819" w:rsidRPr="00CD0D0B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5.2 Монотипия. «Отражение в воде».</w:t>
      </w:r>
    </w:p>
    <w:p w:rsidR="004E3819" w:rsidRPr="00CD0D0B" w:rsidRDefault="004E3819" w:rsidP="00803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 явлений природы: акварель, заострённые палочки.</w:t>
      </w:r>
    </w:p>
    <w:p w:rsidR="004E3819" w:rsidRPr="00CD0D0B" w:rsidRDefault="004E3819" w:rsidP="008038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5.3 </w:t>
      </w:r>
      <w:r w:rsid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Небо в искусстве</w:t>
      </w:r>
      <w:r w:rsid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4E3819" w:rsidRPr="00CD0D0B" w:rsidRDefault="004E3819" w:rsidP="004E38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</w:r>
    </w:p>
    <w:p w:rsidR="004E3819" w:rsidRPr="00CD0D0B" w:rsidRDefault="004E3819" w:rsidP="004E3819">
      <w:pPr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5.4 </w:t>
      </w:r>
      <w:r w:rsid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Скачущая лошадь</w:t>
      </w:r>
      <w:r w:rsid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E3819" w:rsidRPr="00CD0D0B" w:rsidRDefault="004E3819" w:rsidP="004E3819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в композиции. Пластика форм. Линия красоты. Гуашь.</w:t>
      </w:r>
    </w:p>
    <w:p w:rsidR="006966AC" w:rsidRPr="00CD0D0B" w:rsidRDefault="006966AC" w:rsidP="004E3819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5.6 </w:t>
      </w:r>
      <w:r w:rsidR="001F42BC" w:rsidRPr="00CD0D0B">
        <w:rPr>
          <w:rFonts w:ascii="Times New Roman" w:hAnsi="Times New Roman" w:cs="Times New Roman"/>
          <w:b/>
          <w:sz w:val="24"/>
          <w:szCs w:val="24"/>
        </w:rPr>
        <w:t>Выставка</w:t>
      </w:r>
    </w:p>
    <w:p w:rsidR="006966AC" w:rsidRPr="00CD0D0B" w:rsidRDefault="006966AC" w:rsidP="006966AC">
      <w:pPr>
        <w:pStyle w:val="ab"/>
        <w:rPr>
          <w:sz w:val="24"/>
          <w:szCs w:val="24"/>
        </w:rPr>
      </w:pPr>
      <w:r w:rsidRPr="00CD0D0B">
        <w:rPr>
          <w:sz w:val="24"/>
          <w:szCs w:val="24"/>
        </w:rPr>
        <w:t>Обобщение изученного.</w:t>
      </w:r>
    </w:p>
    <w:p w:rsidR="006966AC" w:rsidRDefault="006966AC" w:rsidP="006966AC">
      <w:pPr>
        <w:pStyle w:val="ab"/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</w:pPr>
    </w:p>
    <w:p w:rsidR="004E3819" w:rsidRPr="00D76B54" w:rsidRDefault="006966AC" w:rsidP="006966AC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4E3819" w:rsidRPr="00D76B54">
        <w:rPr>
          <w:b/>
          <w:sz w:val="24"/>
          <w:szCs w:val="24"/>
        </w:rPr>
        <w:t xml:space="preserve"> Воспитательная работа</w:t>
      </w:r>
    </w:p>
    <w:p w:rsidR="004E3819" w:rsidRPr="00D76B54" w:rsidRDefault="004E3819" w:rsidP="004E3819">
      <w:pPr>
        <w:pStyle w:val="ab"/>
        <w:jc w:val="both"/>
        <w:rPr>
          <w:sz w:val="24"/>
          <w:szCs w:val="24"/>
        </w:rPr>
      </w:pPr>
      <w:r w:rsidRPr="00D76B54">
        <w:rPr>
          <w:sz w:val="24"/>
          <w:szCs w:val="24"/>
        </w:rPr>
        <w:t>Проведение воспитательных мероприятий в детском объединении</w:t>
      </w:r>
    </w:p>
    <w:p w:rsidR="004E3819" w:rsidRPr="00D76B54" w:rsidRDefault="004E3819" w:rsidP="004E3819">
      <w:pPr>
        <w:pStyle w:val="ab"/>
        <w:rPr>
          <w:sz w:val="24"/>
          <w:szCs w:val="24"/>
        </w:rPr>
      </w:pPr>
      <w:r w:rsidRPr="00D76B54">
        <w:rPr>
          <w:sz w:val="24"/>
          <w:szCs w:val="24"/>
        </w:rPr>
        <w:t>Формы занятий</w:t>
      </w:r>
      <w:r w:rsidRPr="00D76B54">
        <w:rPr>
          <w:b/>
          <w:sz w:val="24"/>
          <w:szCs w:val="24"/>
        </w:rPr>
        <w:t xml:space="preserve">: </w:t>
      </w:r>
      <w:r w:rsidRPr="00D76B54">
        <w:rPr>
          <w:sz w:val="24"/>
          <w:szCs w:val="24"/>
        </w:rPr>
        <w:t>беседы, праздники, викторины.</w:t>
      </w:r>
    </w:p>
    <w:p w:rsidR="004E3819" w:rsidRPr="00D76B54" w:rsidRDefault="004E3819" w:rsidP="004E3819">
      <w:pPr>
        <w:pStyle w:val="ab"/>
        <w:rPr>
          <w:sz w:val="24"/>
          <w:szCs w:val="24"/>
        </w:rPr>
      </w:pPr>
      <w:r w:rsidRPr="00D76B54">
        <w:rPr>
          <w:sz w:val="24"/>
          <w:szCs w:val="24"/>
        </w:rPr>
        <w:t>Методическое обеспечение: музыкальный центр, компьютер, видео-аудио аппаратура.</w:t>
      </w:r>
    </w:p>
    <w:p w:rsidR="004E3819" w:rsidRDefault="004E3819" w:rsidP="004E3819">
      <w:pPr>
        <w:pStyle w:val="ab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A311A3" w:rsidRDefault="00A311A3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197E5B" w:rsidRDefault="00197E5B" w:rsidP="006966AC">
      <w:pPr>
        <w:pStyle w:val="ab"/>
        <w:rPr>
          <w:b/>
          <w:sz w:val="32"/>
          <w:szCs w:val="32"/>
        </w:rPr>
      </w:pPr>
    </w:p>
    <w:p w:rsidR="006966AC" w:rsidRDefault="006966AC" w:rsidP="006966AC">
      <w:pPr>
        <w:pStyle w:val="ab"/>
        <w:rPr>
          <w:b/>
          <w:sz w:val="32"/>
          <w:szCs w:val="32"/>
        </w:rPr>
      </w:pPr>
      <w:r w:rsidRPr="0067092C">
        <w:rPr>
          <w:b/>
          <w:sz w:val="32"/>
          <w:szCs w:val="32"/>
        </w:rPr>
        <w:t>Учебно-тематичес</w:t>
      </w:r>
      <w:r>
        <w:rPr>
          <w:b/>
          <w:sz w:val="32"/>
          <w:szCs w:val="32"/>
        </w:rPr>
        <w:t>кий план первого года обучения</w:t>
      </w:r>
    </w:p>
    <w:p w:rsidR="006966AC" w:rsidRPr="00197E5B" w:rsidRDefault="00197E5B" w:rsidP="006966AC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Младшая группа</w:t>
      </w:r>
    </w:p>
    <w:p w:rsidR="006966AC" w:rsidRPr="0067092C" w:rsidRDefault="006966AC" w:rsidP="006966AC">
      <w:pPr>
        <w:pStyle w:val="ab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9"/>
        <w:gridCol w:w="1399"/>
        <w:gridCol w:w="1292"/>
        <w:gridCol w:w="1492"/>
      </w:tblGrid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Тема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Практика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Красочный мир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26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22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Техники изобразительного искусства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22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521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Основы изобразительной грамоты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14AF" w:rsidP="00D83D5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24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521">
              <w:rPr>
                <w:bCs/>
                <w:color w:val="000000"/>
                <w:sz w:val="24"/>
                <w:szCs w:val="24"/>
                <w:shd w:val="clear" w:color="auto" w:fill="FFFFFF"/>
              </w:rPr>
              <w:t>Воспитательная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14AF" w:rsidP="00D83D5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14</w:t>
            </w:r>
          </w:p>
        </w:tc>
      </w:tr>
      <w:tr w:rsidR="006966AC" w:rsidRPr="00F91521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521">
              <w:rPr>
                <w:b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9F04FC" w:rsidP="00D83D55">
            <w:pPr>
              <w:pStyle w:val="ab"/>
              <w:rPr>
                <w:sz w:val="24"/>
                <w:szCs w:val="24"/>
              </w:rPr>
            </w:pPr>
            <w:r w:rsidRPr="00F91521">
              <w:rPr>
                <w:sz w:val="24"/>
                <w:szCs w:val="24"/>
              </w:rPr>
              <w:t>144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C" w:rsidRPr="00F91521" w:rsidRDefault="006966AC" w:rsidP="00D83D55">
            <w:pPr>
              <w:pStyle w:val="ab"/>
              <w:rPr>
                <w:sz w:val="24"/>
                <w:szCs w:val="24"/>
              </w:rPr>
            </w:pPr>
          </w:p>
        </w:tc>
      </w:tr>
    </w:tbl>
    <w:p w:rsidR="004E3819" w:rsidRPr="004E3819" w:rsidRDefault="004E3819" w:rsidP="006966A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E3819" w:rsidRDefault="004E3819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9F04FC" w:rsidRDefault="009F04FC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A311A3" w:rsidRDefault="00A311A3" w:rsidP="009F04F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FC" w:rsidRPr="0067092C" w:rsidRDefault="009F04FC" w:rsidP="009F04F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92C">
        <w:rPr>
          <w:rFonts w:ascii="Times New Roman" w:hAnsi="Times New Roman" w:cs="Times New Roman"/>
          <w:b/>
          <w:sz w:val="28"/>
          <w:szCs w:val="28"/>
        </w:rPr>
        <w:t>Календарный план провед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="00197E5B">
        <w:rPr>
          <w:rFonts w:ascii="Times New Roman" w:hAnsi="Times New Roman" w:cs="Times New Roman"/>
          <w:b/>
          <w:sz w:val="28"/>
          <w:szCs w:val="28"/>
        </w:rPr>
        <w:t>ия занятий в изостудии «Акварель</w:t>
      </w:r>
      <w:r w:rsidRPr="0067092C">
        <w:rPr>
          <w:rFonts w:ascii="Times New Roman" w:hAnsi="Times New Roman" w:cs="Times New Roman"/>
          <w:b/>
          <w:sz w:val="28"/>
          <w:szCs w:val="28"/>
        </w:rPr>
        <w:t>»</w:t>
      </w:r>
    </w:p>
    <w:p w:rsidR="009F04FC" w:rsidRDefault="00D83D55" w:rsidP="009F04F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</w:t>
      </w:r>
      <w:r w:rsidR="006C6174">
        <w:rPr>
          <w:rFonts w:ascii="Times New Roman" w:hAnsi="Times New Roman" w:cs="Times New Roman"/>
          <w:b/>
          <w:sz w:val="28"/>
          <w:szCs w:val="28"/>
        </w:rPr>
        <w:t>я</w:t>
      </w:r>
      <w:r w:rsidR="009F04FC" w:rsidRPr="0067092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F04FC" w:rsidRDefault="009F04FC" w:rsidP="009F04F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7"/>
        <w:gridCol w:w="2136"/>
        <w:gridCol w:w="5131"/>
        <w:gridCol w:w="1417"/>
      </w:tblGrid>
      <w:tr w:rsidR="009F04FC" w:rsidRPr="009F14AF" w:rsidTr="00D83D55">
        <w:tc>
          <w:tcPr>
            <w:tcW w:w="697" w:type="dxa"/>
          </w:tcPr>
          <w:p w:rsidR="009F04FC" w:rsidRPr="009F14AF" w:rsidRDefault="009F04F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9F04FC" w:rsidRPr="009F14AF" w:rsidRDefault="009F04F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5131" w:type="dxa"/>
          </w:tcPr>
          <w:p w:rsidR="009F04FC" w:rsidRPr="009F14AF" w:rsidRDefault="009F04F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9F04FC" w:rsidRPr="009F14AF" w:rsidRDefault="009F04F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F04FC" w:rsidRPr="009F14AF" w:rsidTr="00D83D55">
        <w:tc>
          <w:tcPr>
            <w:tcW w:w="697" w:type="dxa"/>
          </w:tcPr>
          <w:p w:rsidR="009F04FC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9F04F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3, 5,11,13.</w:t>
            </w:r>
          </w:p>
        </w:tc>
        <w:tc>
          <w:tcPr>
            <w:tcW w:w="5131" w:type="dxa"/>
          </w:tcPr>
          <w:p w:rsidR="009F04FC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9F04FC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2EC" w:rsidRPr="009F14AF" w:rsidTr="00D83D55">
        <w:tc>
          <w:tcPr>
            <w:tcW w:w="697" w:type="dxa"/>
          </w:tcPr>
          <w:p w:rsidR="008242EC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8242E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16, 18,19.</w:t>
            </w:r>
          </w:p>
        </w:tc>
        <w:tc>
          <w:tcPr>
            <w:tcW w:w="5131" w:type="dxa"/>
          </w:tcPr>
          <w:p w:rsidR="008242EC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1417" w:type="dxa"/>
          </w:tcPr>
          <w:p w:rsidR="008242EC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2C399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23,25,26,30.</w:t>
            </w:r>
          </w:p>
          <w:p w:rsidR="002C399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королева Кисточка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2C399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3,4,7,9,10.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волшебные ли у нас краски?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Пятна – картинки. Изображать можно пятном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15,16,18.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Изображать можно пятном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21, 23,24, 25,29,31.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Осень. Листопад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2024г:</w:t>
            </w:r>
          </w:p>
          <w:p w:rsidR="002C399C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1,5,7,8,11,13,15,18,</w:t>
            </w:r>
          </w:p>
          <w:p w:rsidR="002C399C" w:rsidRPr="009F14AF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силуэт? Силуэт дерева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197E5B" w:rsidRDefault="002C399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2C399C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25,26.</w:t>
            </w:r>
          </w:p>
        </w:tc>
        <w:tc>
          <w:tcPr>
            <w:tcW w:w="5131" w:type="dxa"/>
          </w:tcPr>
          <w:p w:rsidR="00197E5B" w:rsidRPr="009F14AF" w:rsidRDefault="00197E5B" w:rsidP="00197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1417" w:type="dxa"/>
          </w:tcPr>
          <w:p w:rsidR="00197E5B" w:rsidRPr="009F14AF" w:rsidRDefault="003F5C2C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197E5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27, 29,30.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2,3,4,6,11,13,18,20,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Изображать можно в объёме</w:t>
            </w:r>
          </w:p>
        </w:tc>
        <w:tc>
          <w:tcPr>
            <w:tcW w:w="1417" w:type="dxa"/>
          </w:tcPr>
          <w:p w:rsidR="00197E5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197E5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13, 16.</w:t>
            </w:r>
          </w:p>
        </w:tc>
        <w:tc>
          <w:tcPr>
            <w:tcW w:w="5131" w:type="dxa"/>
          </w:tcPr>
          <w:p w:rsidR="00197E5B" w:rsidRPr="009F14AF" w:rsidRDefault="00197E5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Узоры снежинок</w:t>
            </w:r>
          </w:p>
        </w:tc>
        <w:tc>
          <w:tcPr>
            <w:tcW w:w="1417" w:type="dxa"/>
          </w:tcPr>
          <w:p w:rsidR="00197E5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197E5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20, 24, 30. 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4,6,11.</w:t>
            </w:r>
          </w:p>
        </w:tc>
        <w:tc>
          <w:tcPr>
            <w:tcW w:w="5131" w:type="dxa"/>
          </w:tcPr>
          <w:p w:rsidR="00197E5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праздничной открытки</w:t>
            </w:r>
          </w:p>
        </w:tc>
        <w:tc>
          <w:tcPr>
            <w:tcW w:w="1417" w:type="dxa"/>
          </w:tcPr>
          <w:p w:rsidR="00197E5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197E5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18, 21,26.</w:t>
            </w:r>
          </w:p>
        </w:tc>
        <w:tc>
          <w:tcPr>
            <w:tcW w:w="5131" w:type="dxa"/>
          </w:tcPr>
          <w:p w:rsidR="00197E5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Холодный батик</w:t>
            </w:r>
          </w:p>
        </w:tc>
        <w:tc>
          <w:tcPr>
            <w:tcW w:w="1417" w:type="dxa"/>
          </w:tcPr>
          <w:p w:rsidR="00197E5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5B" w:rsidRPr="009F14AF" w:rsidTr="00D83D55">
        <w:tc>
          <w:tcPr>
            <w:tcW w:w="697" w:type="dxa"/>
          </w:tcPr>
          <w:p w:rsidR="00197E5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0" w:type="dxa"/>
          </w:tcPr>
          <w:p w:rsidR="00197E5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4, 5, 10.</w:t>
            </w:r>
          </w:p>
        </w:tc>
        <w:tc>
          <w:tcPr>
            <w:tcW w:w="5131" w:type="dxa"/>
          </w:tcPr>
          <w:p w:rsidR="00197E5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 и бабочки</w:t>
            </w:r>
          </w:p>
        </w:tc>
        <w:tc>
          <w:tcPr>
            <w:tcW w:w="1417" w:type="dxa"/>
          </w:tcPr>
          <w:p w:rsidR="00197E5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13, 17,18,20,24,25, 27.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Волшебные нитки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2025г: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28,31.</w:t>
            </w:r>
          </w:p>
          <w:p w:rsidR="0099224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1, 3, 8 .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Кляксография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Выдувание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живопись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CD0D0B" w:rsidRPr="009F14AF" w:rsidRDefault="000F75BE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:rsidR="00CD0D0B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99224F" w:rsidRPr="009F14AF" w:rsidRDefault="0099224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21, 22,23.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0" w:type="dxa"/>
          </w:tcPr>
          <w:p w:rsidR="00CD0D0B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2025г:</w:t>
            </w:r>
          </w:p>
          <w:p w:rsidR="007D446F" w:rsidRP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24,25,28,29,30.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Монотипия. «Отражение в воде»</w:t>
            </w:r>
          </w:p>
        </w:tc>
        <w:tc>
          <w:tcPr>
            <w:tcW w:w="1417" w:type="dxa"/>
          </w:tcPr>
          <w:p w:rsidR="000F75BE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0" w:type="dxa"/>
          </w:tcPr>
          <w:p w:rsidR="00CD0D0B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7D446F" w:rsidRP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3,4,8,10.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 в искусстве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0" w:type="dxa"/>
          </w:tcPr>
          <w:p w:rsidR="00CD0D0B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7D446F" w:rsidRP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11,14,15.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Скачущая лошадь</w:t>
            </w:r>
          </w:p>
        </w:tc>
        <w:tc>
          <w:tcPr>
            <w:tcW w:w="1417" w:type="dxa"/>
          </w:tcPr>
          <w:p w:rsidR="00CD0D0B" w:rsidRPr="009F14AF" w:rsidRDefault="00656D71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0D0B" w:rsidRPr="009F14AF" w:rsidTr="00D83D55"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</w:tcPr>
          <w:p w:rsidR="00CD0D0B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2025г:</w:t>
            </w:r>
          </w:p>
          <w:p w:rsidR="007D446F" w:rsidRP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0D0B" w:rsidRPr="009F14AF" w:rsidTr="00CD0D0B">
        <w:trPr>
          <w:trHeight w:val="70"/>
        </w:trPr>
        <w:tc>
          <w:tcPr>
            <w:tcW w:w="697" w:type="dxa"/>
          </w:tcPr>
          <w:p w:rsidR="00CD0D0B" w:rsidRPr="009F14AF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</w:tcPr>
          <w:p w:rsidR="00CD0D0B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7D446F" w:rsidRP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21,22,23,24,25,28.</w:t>
            </w:r>
          </w:p>
        </w:tc>
        <w:tc>
          <w:tcPr>
            <w:tcW w:w="5131" w:type="dxa"/>
          </w:tcPr>
          <w:p w:rsidR="00CD0D0B" w:rsidRPr="009F14AF" w:rsidRDefault="00CD0D0B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417" w:type="dxa"/>
          </w:tcPr>
          <w:p w:rsidR="00CD0D0B" w:rsidRPr="009F14AF" w:rsidRDefault="00B572E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F04FC" w:rsidRPr="00CD0D0B" w:rsidRDefault="009F04FC" w:rsidP="009F04F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3B4" w:rsidRDefault="005F13B4" w:rsidP="0080388D">
      <w:pPr>
        <w:rPr>
          <w:rFonts w:ascii="Times New Roman" w:hAnsi="Times New Roman" w:cs="Times New Roman"/>
          <w:b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7D446F" w:rsidRDefault="007D446F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A4465A" w:rsidRDefault="00A4465A" w:rsidP="00656D71">
      <w:pPr>
        <w:pStyle w:val="ab"/>
        <w:rPr>
          <w:b/>
          <w:sz w:val="22"/>
          <w:szCs w:val="22"/>
        </w:rPr>
      </w:pP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>младшая группа</w:t>
      </w: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656D71" w:rsidRPr="00A37429" w:rsidRDefault="00656D71" w:rsidP="00656D7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656D71" w:rsidTr="00CF72E2">
        <w:trPr>
          <w:trHeight w:val="437"/>
        </w:trPr>
        <w:tc>
          <w:tcPr>
            <w:tcW w:w="458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656D71" w:rsidTr="00CF72E2">
        <w:trPr>
          <w:trHeight w:val="909"/>
        </w:trPr>
        <w:tc>
          <w:tcPr>
            <w:tcW w:w="458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3751" w:type="dxa"/>
            <w:gridSpan w:val="6"/>
          </w:tcPr>
          <w:p w:rsidR="00656D71" w:rsidRDefault="00656D71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AF" w:rsidTr="00CF72E2">
        <w:trPr>
          <w:trHeight w:val="277"/>
        </w:trPr>
        <w:tc>
          <w:tcPr>
            <w:tcW w:w="458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F14AF" w:rsidRDefault="009F14AF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9F04FC" w:rsidRDefault="009F04FC" w:rsidP="005F13B4">
      <w:pPr>
        <w:rPr>
          <w:rFonts w:ascii="Times New Roman" w:hAnsi="Times New Roman" w:cs="Times New Roman"/>
          <w:sz w:val="24"/>
          <w:szCs w:val="24"/>
        </w:rPr>
      </w:pPr>
    </w:p>
    <w:p w:rsid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младшая группа</w:t>
      </w: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656D71" w:rsidRPr="00A37429" w:rsidRDefault="00656D71" w:rsidP="00656D7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656D71" w:rsidTr="00CF72E2">
        <w:trPr>
          <w:trHeight w:val="437"/>
        </w:trPr>
        <w:tc>
          <w:tcPr>
            <w:tcW w:w="458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656D71" w:rsidTr="00CF72E2">
        <w:trPr>
          <w:trHeight w:val="909"/>
        </w:trPr>
        <w:tc>
          <w:tcPr>
            <w:tcW w:w="458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Ноябрь </w:t>
            </w:r>
          </w:p>
        </w:tc>
        <w:tc>
          <w:tcPr>
            <w:tcW w:w="3751" w:type="dxa"/>
            <w:gridSpan w:val="6"/>
          </w:tcPr>
          <w:p w:rsidR="00656D71" w:rsidRDefault="00656D71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Default="00656D71" w:rsidP="00656D71">
      <w:pPr>
        <w:pStyle w:val="ab"/>
        <w:rPr>
          <w:b/>
          <w:sz w:val="22"/>
          <w:szCs w:val="22"/>
        </w:rPr>
      </w:pP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535F78">
        <w:rPr>
          <w:b/>
          <w:sz w:val="22"/>
          <w:szCs w:val="22"/>
        </w:rPr>
        <w:t xml:space="preserve"> младшая группа</w:t>
      </w: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656D71" w:rsidRPr="00A37429" w:rsidRDefault="00656D71" w:rsidP="00656D7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656D71" w:rsidTr="00CF72E2">
        <w:trPr>
          <w:trHeight w:val="437"/>
        </w:trPr>
        <w:tc>
          <w:tcPr>
            <w:tcW w:w="458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656D71" w:rsidTr="00CF72E2">
        <w:trPr>
          <w:trHeight w:val="909"/>
        </w:trPr>
        <w:tc>
          <w:tcPr>
            <w:tcW w:w="458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Январь</w:t>
            </w:r>
          </w:p>
        </w:tc>
        <w:tc>
          <w:tcPr>
            <w:tcW w:w="3751" w:type="dxa"/>
            <w:gridSpan w:val="6"/>
          </w:tcPr>
          <w:p w:rsidR="00656D71" w:rsidRDefault="00656D71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D71" w:rsidRDefault="00656D71" w:rsidP="00656D71">
      <w:pPr>
        <w:rPr>
          <w:rFonts w:ascii="Times New Roman" w:hAnsi="Times New Roman" w:cs="Times New Roman"/>
          <w:b/>
          <w:sz w:val="24"/>
          <w:szCs w:val="24"/>
        </w:rPr>
      </w:pPr>
    </w:p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младшая группа</w:t>
      </w: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656D71" w:rsidRPr="00A37429" w:rsidRDefault="00656D71" w:rsidP="00656D7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656D71" w:rsidTr="00CF72E2">
        <w:trPr>
          <w:trHeight w:val="437"/>
        </w:trPr>
        <w:tc>
          <w:tcPr>
            <w:tcW w:w="458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656D71" w:rsidTr="00CF72E2">
        <w:trPr>
          <w:trHeight w:val="909"/>
        </w:trPr>
        <w:tc>
          <w:tcPr>
            <w:tcW w:w="458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Март</w:t>
            </w:r>
          </w:p>
        </w:tc>
        <w:tc>
          <w:tcPr>
            <w:tcW w:w="3751" w:type="dxa"/>
            <w:gridSpan w:val="6"/>
          </w:tcPr>
          <w:p w:rsidR="00656D71" w:rsidRDefault="00656D71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младшая группа</w:t>
      </w:r>
    </w:p>
    <w:p w:rsidR="00656D71" w:rsidRPr="00A37429" w:rsidRDefault="00656D71" w:rsidP="00656D71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656D71" w:rsidRPr="00A37429" w:rsidRDefault="00656D71" w:rsidP="00656D7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656D71" w:rsidTr="00CF72E2">
        <w:trPr>
          <w:trHeight w:val="437"/>
        </w:trPr>
        <w:tc>
          <w:tcPr>
            <w:tcW w:w="458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656D71" w:rsidTr="00CF72E2">
        <w:trPr>
          <w:trHeight w:val="909"/>
        </w:trPr>
        <w:tc>
          <w:tcPr>
            <w:tcW w:w="458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11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Май</w:t>
            </w: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71" w:rsidTr="00CF72E2">
        <w:trPr>
          <w:trHeight w:val="277"/>
        </w:trPr>
        <w:tc>
          <w:tcPr>
            <w:tcW w:w="458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656D71" w:rsidRDefault="00656D71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D71" w:rsidRPr="0093217E" w:rsidRDefault="00656D71" w:rsidP="00656D71">
      <w:pPr>
        <w:rPr>
          <w:rFonts w:ascii="Times New Roman" w:hAnsi="Times New Roman" w:cs="Times New Roman"/>
          <w:b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71" w:rsidRDefault="00656D71" w:rsidP="003C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FBA" w:rsidRPr="00656D71" w:rsidRDefault="00A11FBA" w:rsidP="00656D71">
      <w:pPr>
        <w:rPr>
          <w:rFonts w:ascii="Times New Roman" w:hAnsi="Times New Roman" w:cs="Times New Roman"/>
          <w:sz w:val="24"/>
          <w:szCs w:val="24"/>
        </w:rPr>
      </w:pPr>
      <w:r w:rsidRPr="00656D7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F13B4" w:rsidRPr="003C53DD" w:rsidRDefault="005F13B4" w:rsidP="005F13B4">
      <w:pPr>
        <w:tabs>
          <w:tab w:val="left" w:pos="4083"/>
        </w:tabs>
        <w:rPr>
          <w:rFonts w:ascii="Times New Roman" w:hAnsi="Times New Roman" w:cs="Times New Roman"/>
          <w:sz w:val="24"/>
          <w:szCs w:val="24"/>
        </w:rPr>
      </w:pPr>
    </w:p>
    <w:p w:rsidR="006C6174" w:rsidRPr="00A11FBA" w:rsidRDefault="00A11FBA" w:rsidP="005F13B4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11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Средняя группа </w:t>
      </w:r>
    </w:p>
    <w:p w:rsidR="005F13B4" w:rsidRPr="00C57A1F" w:rsidRDefault="005F13B4" w:rsidP="005F13B4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Введение.</w:t>
      </w:r>
    </w:p>
    <w:p w:rsidR="005F13B4" w:rsidRPr="00C57A1F" w:rsidRDefault="005F13B4" w:rsidP="005F13B4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57A1F">
        <w:rPr>
          <w:rFonts w:ascii="Times New Roman" w:hAnsi="Times New Roman" w:cs="Times New Roman"/>
          <w:b/>
          <w:sz w:val="24"/>
          <w:szCs w:val="24"/>
        </w:rPr>
        <w:t>Тема 1.1. Введение в образовательную программу.</w:t>
      </w:r>
    </w:p>
    <w:p w:rsidR="005F13B4" w:rsidRPr="00C57A1F" w:rsidRDefault="005F13B4" w:rsidP="005F13B4">
      <w:pPr>
        <w:pStyle w:val="a6"/>
        <w:shd w:val="clear" w:color="auto" w:fill="FFFFFF"/>
        <w:spacing w:line="307" w:lineRule="exact"/>
        <w:ind w:left="0"/>
        <w:rPr>
          <w:sz w:val="24"/>
          <w:szCs w:val="24"/>
        </w:rPr>
      </w:pPr>
      <w:r w:rsidRPr="00C57A1F">
        <w:rPr>
          <w:sz w:val="24"/>
          <w:szCs w:val="24"/>
        </w:rPr>
        <w:t xml:space="preserve">Теория. Ознакомление с работой кружка «РАДУГА», содержание и </w:t>
      </w:r>
      <w:r w:rsidRPr="00C57A1F">
        <w:rPr>
          <w:spacing w:val="-5"/>
          <w:sz w:val="24"/>
          <w:szCs w:val="24"/>
        </w:rPr>
        <w:t>поряд</w:t>
      </w:r>
      <w:r>
        <w:rPr>
          <w:spacing w:val="-5"/>
          <w:sz w:val="24"/>
          <w:szCs w:val="24"/>
        </w:rPr>
        <w:t xml:space="preserve">ок работы. </w:t>
      </w:r>
    </w:p>
    <w:p w:rsidR="005F13B4" w:rsidRDefault="005F13B4" w:rsidP="005F13B4">
      <w:pPr>
        <w:shd w:val="clear" w:color="auto" w:fill="FFFFFF"/>
        <w:spacing w:before="326"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57A1F">
        <w:rPr>
          <w:rFonts w:ascii="Times New Roman" w:hAnsi="Times New Roman" w:cs="Times New Roman"/>
          <w:b/>
          <w:sz w:val="24"/>
          <w:szCs w:val="24"/>
        </w:rPr>
        <w:t xml:space="preserve">Тема 1.2 Первичный инструктаж на рабочем  месте. </w:t>
      </w:r>
    </w:p>
    <w:p w:rsidR="005F13B4" w:rsidRPr="00C57A1F" w:rsidRDefault="005F13B4" w:rsidP="005F13B4">
      <w:pPr>
        <w:shd w:val="clear" w:color="auto" w:fill="FFFFFF"/>
        <w:spacing w:before="326"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Раздел 2. Графика </w:t>
      </w:r>
    </w:p>
    <w:p w:rsidR="005F13B4" w:rsidRPr="005F13B4" w:rsidRDefault="005F13B4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Тема 2.1 Техника «Граттаж»</w:t>
      </w:r>
      <w:r w:rsidR="009112CF">
        <w:rPr>
          <w:rFonts w:ascii="Times New Roman" w:hAnsi="Times New Roman" w:cs="Times New Roman"/>
          <w:b/>
          <w:sz w:val="24"/>
          <w:szCs w:val="24"/>
        </w:rPr>
        <w:t>.</w:t>
      </w:r>
    </w:p>
    <w:p w:rsid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«Граттаж» приемы работы воском, акварелью, гуашью.</w:t>
      </w:r>
      <w:r w:rsidR="00B650B4">
        <w:rPr>
          <w:rFonts w:ascii="Times New Roman" w:hAnsi="Times New Roman" w:cs="Times New Roman"/>
          <w:sz w:val="24"/>
          <w:szCs w:val="24"/>
        </w:rPr>
        <w:t xml:space="preserve"> Проца</w:t>
      </w:r>
      <w:r w:rsidR="009112CF">
        <w:rPr>
          <w:rFonts w:ascii="Times New Roman" w:hAnsi="Times New Roman" w:cs="Times New Roman"/>
          <w:sz w:val="24"/>
          <w:szCs w:val="24"/>
        </w:rPr>
        <w:t>рапывание рисунка по восковому слою.</w:t>
      </w:r>
    </w:p>
    <w:p w:rsidR="005F13B4" w:rsidRPr="009112CF" w:rsidRDefault="005F13B4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112CF">
        <w:rPr>
          <w:rFonts w:ascii="Times New Roman" w:hAnsi="Times New Roman" w:cs="Times New Roman"/>
          <w:b/>
          <w:sz w:val="24"/>
          <w:szCs w:val="24"/>
        </w:rPr>
        <w:t>Тема 2.3 Техника «цветные карандаши»</w:t>
      </w:r>
    </w:p>
    <w:p w:rsidR="005F13B4" w:rsidRDefault="005F13B4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штрих, линия</w:t>
      </w:r>
      <w:r w:rsidR="009112CF">
        <w:rPr>
          <w:rFonts w:ascii="Times New Roman" w:hAnsi="Times New Roman" w:cs="Times New Roman"/>
          <w:sz w:val="24"/>
          <w:szCs w:val="24"/>
        </w:rPr>
        <w:t>. Разновидности линий, применение их в рисунке.</w:t>
      </w:r>
    </w:p>
    <w:p w:rsidR="009112CF" w:rsidRDefault="009112CF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112CF">
        <w:rPr>
          <w:rFonts w:ascii="Times New Roman" w:hAnsi="Times New Roman" w:cs="Times New Roman"/>
          <w:b/>
          <w:sz w:val="24"/>
          <w:szCs w:val="24"/>
        </w:rPr>
        <w:t>Тема 2.4 Техника «Цветные карандаши, фломастеры»</w:t>
      </w:r>
    </w:p>
    <w:p w:rsidR="009112CF" w:rsidRPr="009112CF" w:rsidRDefault="009112CF" w:rsidP="005F13B4">
      <w:pPr>
        <w:rPr>
          <w:rFonts w:ascii="Times New Roman" w:hAnsi="Times New Roman" w:cs="Times New Roman"/>
          <w:sz w:val="24"/>
          <w:szCs w:val="24"/>
        </w:rPr>
      </w:pPr>
      <w:r w:rsidRPr="009112CF">
        <w:rPr>
          <w:rFonts w:ascii="Times New Roman" w:hAnsi="Times New Roman" w:cs="Times New Roman"/>
          <w:sz w:val="24"/>
          <w:szCs w:val="24"/>
        </w:rPr>
        <w:t>Понятие штрих, пятно, контур.</w:t>
      </w:r>
    </w:p>
    <w:p w:rsidR="005F13B4" w:rsidRPr="009112CF" w:rsidRDefault="009112CF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112CF">
        <w:rPr>
          <w:rFonts w:ascii="Times New Roman" w:hAnsi="Times New Roman" w:cs="Times New Roman"/>
          <w:b/>
          <w:sz w:val="24"/>
          <w:szCs w:val="24"/>
        </w:rPr>
        <w:t>Тема 2.5 Техника «Фломастеры» попугай</w:t>
      </w:r>
    </w:p>
    <w:p w:rsidR="009112CF" w:rsidRDefault="009112CF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Линейно-конструктивное построение рисунка. Поэтапное выполнение рисунка птицы. Деление целого на части.</w:t>
      </w:r>
    </w:p>
    <w:p w:rsidR="009112CF" w:rsidRPr="009112CF" w:rsidRDefault="009112CF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112CF">
        <w:rPr>
          <w:rFonts w:ascii="Times New Roman" w:hAnsi="Times New Roman" w:cs="Times New Roman"/>
          <w:b/>
          <w:sz w:val="24"/>
          <w:szCs w:val="24"/>
        </w:rPr>
        <w:t xml:space="preserve">Тема 2.6 Техника « Восковые мелки и акварель» </w:t>
      </w:r>
    </w:p>
    <w:p w:rsidR="009112CF" w:rsidRDefault="009112CF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в работе разных материалов, свойства материалов.</w:t>
      </w:r>
    </w:p>
    <w:p w:rsidR="009112CF" w:rsidRPr="009E4C46" w:rsidRDefault="009112CF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E4C46">
        <w:rPr>
          <w:rFonts w:ascii="Times New Roman" w:hAnsi="Times New Roman" w:cs="Times New Roman"/>
          <w:b/>
          <w:sz w:val="24"/>
          <w:szCs w:val="24"/>
        </w:rPr>
        <w:t>Тема 2.7  «Сказочный замок»</w:t>
      </w:r>
    </w:p>
    <w:p w:rsidR="009112CF" w:rsidRDefault="009112CF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9E4C46">
        <w:rPr>
          <w:rFonts w:ascii="Times New Roman" w:hAnsi="Times New Roman" w:cs="Times New Roman"/>
          <w:sz w:val="24"/>
          <w:szCs w:val="24"/>
        </w:rPr>
        <w:t>в рисунке разных выразительных средств</w:t>
      </w:r>
    </w:p>
    <w:p w:rsidR="001F42BC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E4C46">
        <w:rPr>
          <w:rFonts w:ascii="Times New Roman" w:hAnsi="Times New Roman" w:cs="Times New Roman"/>
          <w:b/>
          <w:sz w:val="24"/>
          <w:szCs w:val="24"/>
        </w:rPr>
        <w:t xml:space="preserve">Тема 2.8 </w:t>
      </w:r>
      <w:r w:rsidR="001F42BC">
        <w:rPr>
          <w:rFonts w:ascii="Times New Roman" w:hAnsi="Times New Roman" w:cs="Times New Roman"/>
          <w:b/>
          <w:sz w:val="24"/>
          <w:szCs w:val="24"/>
        </w:rPr>
        <w:t>Изображение животных</w:t>
      </w:r>
    </w:p>
    <w:p w:rsidR="001F42BC" w:rsidRP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  <w:r w:rsidRPr="001F42BC">
        <w:rPr>
          <w:rFonts w:ascii="Times New Roman" w:hAnsi="Times New Roman" w:cs="Times New Roman"/>
          <w:sz w:val="24"/>
          <w:szCs w:val="24"/>
        </w:rPr>
        <w:t>Свойство графических материалов, их разновидности.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работы восковыми мелками.</w:t>
      </w:r>
    </w:p>
    <w:p w:rsidR="009E4C46" w:rsidRDefault="001F42BC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2.9 </w:t>
      </w:r>
      <w:r w:rsidR="009E4C46" w:rsidRPr="009E4C46">
        <w:rPr>
          <w:rFonts w:ascii="Times New Roman" w:hAnsi="Times New Roman" w:cs="Times New Roman"/>
          <w:b/>
          <w:sz w:val="24"/>
          <w:szCs w:val="24"/>
        </w:rPr>
        <w:t xml:space="preserve">Выставка </w:t>
      </w:r>
    </w:p>
    <w:p w:rsidR="009E4C46" w:rsidRDefault="009E4C46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 и результат работ.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E4C46">
        <w:rPr>
          <w:rFonts w:ascii="Times New Roman" w:hAnsi="Times New Roman" w:cs="Times New Roman"/>
          <w:b/>
          <w:sz w:val="24"/>
          <w:szCs w:val="24"/>
        </w:rPr>
        <w:t>Раздел 3 Аппликация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 Аппликация из деталей квадрат, прямоугольник.</w:t>
      </w:r>
    </w:p>
    <w:p w:rsidR="009E4C46" w:rsidRPr="009E4C46" w:rsidRDefault="009E4C46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аппликация. Разметка деталей по шаблону, способом складывания .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3.2 Обрывная аппликация из бумаги «Жук на листочке»</w:t>
      </w:r>
    </w:p>
    <w:p w:rsidR="009E4C46" w:rsidRDefault="009E4C46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материалов. Этапы выполнения работы. Техника обрывная аппликация.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3.3</w:t>
      </w:r>
      <w:r w:rsidRPr="009E4C46">
        <w:rPr>
          <w:rFonts w:ascii="Times New Roman" w:hAnsi="Times New Roman" w:cs="Times New Roman"/>
          <w:b/>
          <w:sz w:val="24"/>
          <w:szCs w:val="24"/>
        </w:rPr>
        <w:t xml:space="preserve"> Объемная аппликация «Зимний пейзаж»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9E4C46">
        <w:rPr>
          <w:rFonts w:ascii="Times New Roman" w:hAnsi="Times New Roman" w:cs="Times New Roman"/>
          <w:b/>
          <w:sz w:val="24"/>
          <w:szCs w:val="24"/>
        </w:rPr>
        <w:t xml:space="preserve">      Раздел 4. Живопись</w:t>
      </w:r>
    </w:p>
    <w:p w:rsidR="009E4C46" w:rsidRDefault="009E4C46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4.1 </w:t>
      </w:r>
      <w:r w:rsidR="00447487">
        <w:rPr>
          <w:rFonts w:ascii="Times New Roman" w:hAnsi="Times New Roman" w:cs="Times New Roman"/>
          <w:b/>
          <w:sz w:val="24"/>
          <w:szCs w:val="24"/>
        </w:rPr>
        <w:t>«Основные цвета»</w:t>
      </w:r>
    </w:p>
    <w:p w:rsidR="00447487" w:rsidRDefault="00447487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жанров живописи. Понятие основные и составные цвета. </w:t>
      </w:r>
    </w:p>
    <w:p w:rsidR="00447487" w:rsidRPr="00447487" w:rsidRDefault="00447487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447487">
        <w:rPr>
          <w:rFonts w:ascii="Times New Roman" w:hAnsi="Times New Roman" w:cs="Times New Roman"/>
          <w:b/>
          <w:sz w:val="24"/>
          <w:szCs w:val="24"/>
        </w:rPr>
        <w:t>Тема 4.2 «Теплые цвета»</w:t>
      </w:r>
    </w:p>
    <w:p w:rsidR="00447487" w:rsidRDefault="00447487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«вливания одного цвета в другой». Работа с гуашевыми красками. Смешивание красок.</w:t>
      </w:r>
    </w:p>
    <w:p w:rsidR="00447487" w:rsidRPr="00447487" w:rsidRDefault="00447487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447487">
        <w:rPr>
          <w:rFonts w:ascii="Times New Roman" w:hAnsi="Times New Roman" w:cs="Times New Roman"/>
          <w:b/>
          <w:sz w:val="24"/>
          <w:szCs w:val="24"/>
        </w:rPr>
        <w:t>Тема 4.3 «Холодные цвета».</w:t>
      </w:r>
    </w:p>
    <w:p w:rsidR="00447487" w:rsidRDefault="00447487" w:rsidP="0044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«вливания одного цвета в другой». Форма, пропорции предмета. Работа с гуашевыми красками. Смешивание красок.</w:t>
      </w:r>
    </w:p>
    <w:p w:rsidR="00447487" w:rsidRPr="00447487" w:rsidRDefault="00447487" w:rsidP="00447487">
      <w:pPr>
        <w:rPr>
          <w:rFonts w:ascii="Times New Roman" w:hAnsi="Times New Roman" w:cs="Times New Roman"/>
          <w:b/>
          <w:sz w:val="24"/>
          <w:szCs w:val="24"/>
        </w:rPr>
      </w:pPr>
      <w:r w:rsidRPr="00447487">
        <w:rPr>
          <w:rFonts w:ascii="Times New Roman" w:hAnsi="Times New Roman" w:cs="Times New Roman"/>
          <w:b/>
          <w:sz w:val="24"/>
          <w:szCs w:val="24"/>
        </w:rPr>
        <w:t>Тема 4.4 Натюрморт «Фрукты»</w:t>
      </w:r>
    </w:p>
    <w:p w:rsidR="00447487" w:rsidRDefault="00447487" w:rsidP="0044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натюрморт. Линейное построение рисунка. Создание выразительного образа посредством объема и цвета. Применение в работе разных видов линий, мазков.</w:t>
      </w:r>
    </w:p>
    <w:p w:rsidR="00447487" w:rsidRPr="00447487" w:rsidRDefault="00447487" w:rsidP="00447487">
      <w:pPr>
        <w:rPr>
          <w:rFonts w:ascii="Times New Roman" w:hAnsi="Times New Roman" w:cs="Times New Roman"/>
          <w:b/>
          <w:sz w:val="24"/>
          <w:szCs w:val="24"/>
        </w:rPr>
      </w:pPr>
      <w:r w:rsidRPr="00447487">
        <w:rPr>
          <w:rFonts w:ascii="Times New Roman" w:hAnsi="Times New Roman" w:cs="Times New Roman"/>
          <w:b/>
          <w:sz w:val="24"/>
          <w:szCs w:val="24"/>
        </w:rPr>
        <w:t>Тема 4.5 Первоцвет</w:t>
      </w:r>
    </w:p>
    <w:p w:rsidR="00447487" w:rsidRDefault="00447487" w:rsidP="0044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первоцвет, разновидности конструктивных особенностей, цвета. Техника акварели.</w:t>
      </w:r>
    </w:p>
    <w:p w:rsidR="001F42BC" w:rsidRPr="001F42BC" w:rsidRDefault="001F42BC" w:rsidP="00447487">
      <w:pPr>
        <w:rPr>
          <w:rFonts w:ascii="Times New Roman" w:hAnsi="Times New Roman" w:cs="Times New Roman"/>
          <w:b/>
          <w:sz w:val="24"/>
          <w:szCs w:val="24"/>
        </w:rPr>
      </w:pPr>
      <w:r w:rsidRPr="001F42BC">
        <w:rPr>
          <w:rFonts w:ascii="Times New Roman" w:hAnsi="Times New Roman" w:cs="Times New Roman"/>
          <w:b/>
          <w:sz w:val="24"/>
          <w:szCs w:val="24"/>
        </w:rPr>
        <w:t xml:space="preserve">Тема 4.6 Пейзаж </w:t>
      </w:r>
    </w:p>
    <w:p w:rsidR="001F42BC" w:rsidRDefault="005731C2" w:rsidP="0044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пейзаж  </w:t>
      </w:r>
      <w:r w:rsidR="001F42BC">
        <w:rPr>
          <w:rFonts w:ascii="Times New Roman" w:hAnsi="Times New Roman" w:cs="Times New Roman"/>
          <w:sz w:val="24"/>
          <w:szCs w:val="24"/>
        </w:rPr>
        <w:t>Линейная и воздушная перспектива. Создание выразительного образа посредством цвета. Работа  акварелью.</w:t>
      </w:r>
    </w:p>
    <w:p w:rsidR="00447487" w:rsidRPr="00EF5E1E" w:rsidRDefault="00447487" w:rsidP="00447487">
      <w:pPr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sz w:val="24"/>
          <w:szCs w:val="24"/>
        </w:rPr>
        <w:t xml:space="preserve">Тема 4.6 </w:t>
      </w:r>
      <w:r w:rsidR="00EF5E1E" w:rsidRPr="00EF5E1E">
        <w:rPr>
          <w:rFonts w:ascii="Times New Roman" w:hAnsi="Times New Roman" w:cs="Times New Roman"/>
          <w:b/>
          <w:sz w:val="24"/>
          <w:szCs w:val="24"/>
        </w:rPr>
        <w:t>Выставка</w:t>
      </w:r>
    </w:p>
    <w:p w:rsidR="00EF5E1E" w:rsidRDefault="00EF5E1E" w:rsidP="00EF5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 и результат работ.</w:t>
      </w:r>
    </w:p>
    <w:p w:rsidR="00447487" w:rsidRDefault="00EF5E1E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sz w:val="24"/>
          <w:szCs w:val="24"/>
        </w:rPr>
        <w:t>Раздел 5 Бумажная пластика</w:t>
      </w:r>
    </w:p>
    <w:p w:rsidR="00EF5E1E" w:rsidRDefault="00EF5E1E" w:rsidP="005F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5.1 «Дерево» из бумажных полос.</w:t>
      </w:r>
    </w:p>
    <w:p w:rsidR="00EF5E1E" w:rsidRDefault="00EF5E1E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и развития бумажной пластики. Сведения о материалах, инструментах и приспособлениях.</w:t>
      </w:r>
    </w:p>
    <w:p w:rsidR="00EF5E1E" w:rsidRPr="00EF5E1E" w:rsidRDefault="00EF5E1E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sz w:val="24"/>
          <w:szCs w:val="24"/>
        </w:rPr>
        <w:t>Тема 5.2 Игрушки из конуса</w:t>
      </w:r>
    </w:p>
    <w:p w:rsidR="00EF5E1E" w:rsidRDefault="00EF5E1E" w:rsidP="005F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работы с использованием шаблона для разметки круглых деталей. Понятие круг, конус. Прием скручивания. Изготовление деталей.</w:t>
      </w:r>
    </w:p>
    <w:p w:rsidR="00EF5E1E" w:rsidRPr="00EF5E1E" w:rsidRDefault="00EF5E1E" w:rsidP="005F13B4">
      <w:pPr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sz w:val="24"/>
          <w:szCs w:val="24"/>
        </w:rPr>
        <w:t>Раздел 6. Воспитательная работа.</w:t>
      </w:r>
    </w:p>
    <w:p w:rsidR="00EF5E1E" w:rsidRDefault="00EF5E1E" w:rsidP="00EF5E1E">
      <w:pPr>
        <w:pStyle w:val="ab"/>
        <w:jc w:val="both"/>
        <w:rPr>
          <w:sz w:val="24"/>
          <w:szCs w:val="24"/>
        </w:rPr>
      </w:pPr>
      <w:r w:rsidRPr="00C57A1F">
        <w:rPr>
          <w:sz w:val="24"/>
          <w:szCs w:val="24"/>
        </w:rPr>
        <w:t>Проведение воспитательных мероприятий в детском объединении Методическое обеспечение: музыкальный центр, компьютер, видео-аудио аппаратура</w:t>
      </w:r>
      <w:r>
        <w:rPr>
          <w:sz w:val="24"/>
          <w:szCs w:val="24"/>
        </w:rPr>
        <w:t>.</w:t>
      </w:r>
    </w:p>
    <w:p w:rsidR="00EF5E1E" w:rsidRDefault="00EF5E1E" w:rsidP="005F13B4">
      <w:pPr>
        <w:rPr>
          <w:rFonts w:ascii="Times New Roman" w:hAnsi="Times New Roman" w:cs="Times New Roman"/>
          <w:sz w:val="24"/>
          <w:szCs w:val="24"/>
        </w:rPr>
      </w:pPr>
    </w:p>
    <w:p w:rsid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</w:p>
    <w:p w:rsid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</w:p>
    <w:p w:rsid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</w:p>
    <w:p w:rsidR="00B84422" w:rsidRDefault="00B84422" w:rsidP="00B84422">
      <w:pPr>
        <w:pStyle w:val="ab"/>
        <w:rPr>
          <w:b/>
          <w:sz w:val="32"/>
          <w:szCs w:val="32"/>
        </w:rPr>
      </w:pPr>
      <w:r w:rsidRPr="0067092C">
        <w:rPr>
          <w:b/>
          <w:sz w:val="32"/>
          <w:szCs w:val="32"/>
        </w:rPr>
        <w:t>Учебно-тематичес</w:t>
      </w:r>
      <w:r>
        <w:rPr>
          <w:b/>
          <w:sz w:val="32"/>
          <w:szCs w:val="32"/>
        </w:rPr>
        <w:t>кий план первого года обучения</w:t>
      </w:r>
    </w:p>
    <w:p w:rsidR="009F14AF" w:rsidRPr="009F14AF" w:rsidRDefault="009F14AF" w:rsidP="00B84422">
      <w:pPr>
        <w:pStyle w:val="ab"/>
        <w:rPr>
          <w:b/>
          <w:sz w:val="24"/>
          <w:szCs w:val="24"/>
        </w:rPr>
      </w:pPr>
      <w:r w:rsidRPr="009F14AF">
        <w:rPr>
          <w:b/>
          <w:sz w:val="24"/>
          <w:szCs w:val="24"/>
        </w:rPr>
        <w:t>Средняя группа</w:t>
      </w:r>
    </w:p>
    <w:p w:rsidR="00B84422" w:rsidRDefault="00B84422" w:rsidP="00B84422">
      <w:pPr>
        <w:pStyle w:val="ab"/>
        <w:rPr>
          <w:b/>
          <w:sz w:val="32"/>
          <w:szCs w:val="32"/>
        </w:rPr>
      </w:pPr>
    </w:p>
    <w:p w:rsidR="00B84422" w:rsidRPr="0067092C" w:rsidRDefault="00B84422" w:rsidP="00B84422">
      <w:pPr>
        <w:pStyle w:val="ab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9"/>
        <w:gridCol w:w="1399"/>
        <w:gridCol w:w="1292"/>
        <w:gridCol w:w="1492"/>
      </w:tblGrid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Тема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Практика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Графика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32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B8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25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B8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28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B8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20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B8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9F14AF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8</w:t>
            </w:r>
          </w:p>
        </w:tc>
      </w:tr>
      <w:tr w:rsidR="00B84422" w:rsidRPr="009F14AF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B8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  <w:r w:rsidRPr="009F14AF">
              <w:rPr>
                <w:sz w:val="24"/>
                <w:szCs w:val="24"/>
              </w:rPr>
              <w:t>144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2" w:rsidRPr="009F14AF" w:rsidRDefault="00B84422" w:rsidP="00D83D55">
            <w:pPr>
              <w:pStyle w:val="ab"/>
              <w:rPr>
                <w:sz w:val="24"/>
                <w:szCs w:val="24"/>
              </w:rPr>
            </w:pPr>
          </w:p>
        </w:tc>
      </w:tr>
    </w:tbl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C2" w:rsidRDefault="005731C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2" w:rsidRPr="0067092C" w:rsidRDefault="00B84422" w:rsidP="00B8442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92C">
        <w:rPr>
          <w:rFonts w:ascii="Times New Roman" w:hAnsi="Times New Roman" w:cs="Times New Roman"/>
          <w:b/>
          <w:sz w:val="28"/>
          <w:szCs w:val="28"/>
        </w:rPr>
        <w:t>Календарный план провед</w:t>
      </w:r>
      <w:r w:rsidR="00200D48">
        <w:rPr>
          <w:rFonts w:ascii="Times New Roman" w:hAnsi="Times New Roman" w:cs="Times New Roman"/>
          <w:b/>
          <w:sz w:val="28"/>
          <w:szCs w:val="28"/>
        </w:rPr>
        <w:t>ения занятий в изостудии «Акарель</w:t>
      </w:r>
      <w:r w:rsidRPr="0067092C">
        <w:rPr>
          <w:rFonts w:ascii="Times New Roman" w:hAnsi="Times New Roman" w:cs="Times New Roman"/>
          <w:b/>
          <w:sz w:val="28"/>
          <w:szCs w:val="28"/>
        </w:rPr>
        <w:t>»</w:t>
      </w:r>
    </w:p>
    <w:p w:rsidR="006C6174" w:rsidRDefault="00B84422" w:rsidP="006C6174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Средняя группа</w:t>
      </w:r>
    </w:p>
    <w:p w:rsidR="006C6174" w:rsidRDefault="006C6174" w:rsidP="006C6174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7"/>
        <w:gridCol w:w="2316"/>
        <w:gridCol w:w="5131"/>
        <w:gridCol w:w="1417"/>
      </w:tblGrid>
      <w:tr w:rsidR="006C6174" w:rsidRPr="00A87845" w:rsidTr="00D83D55">
        <w:tc>
          <w:tcPr>
            <w:tcW w:w="697" w:type="dxa"/>
          </w:tcPr>
          <w:p w:rsidR="006C6174" w:rsidRPr="00A87845" w:rsidRDefault="006C617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6C6174" w:rsidRPr="00A87845" w:rsidRDefault="006C617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5131" w:type="dxa"/>
          </w:tcPr>
          <w:p w:rsidR="006C6174" w:rsidRPr="00A87845" w:rsidRDefault="006C617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6C6174" w:rsidRPr="00A87845" w:rsidRDefault="006C617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6174" w:rsidRPr="00A87845" w:rsidTr="00D83D55">
        <w:tc>
          <w:tcPr>
            <w:tcW w:w="697" w:type="dxa"/>
          </w:tcPr>
          <w:p w:rsidR="006C6174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6C6174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3,6,10.</w:t>
            </w:r>
          </w:p>
        </w:tc>
        <w:tc>
          <w:tcPr>
            <w:tcW w:w="5131" w:type="dxa"/>
          </w:tcPr>
          <w:p w:rsidR="006C6174" w:rsidRPr="00A87845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6C6174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11,12,13.</w:t>
            </w:r>
          </w:p>
        </w:tc>
        <w:tc>
          <w:tcPr>
            <w:tcW w:w="5131" w:type="dxa"/>
          </w:tcPr>
          <w:p w:rsidR="009F14AF" w:rsidRPr="00A87845" w:rsidRDefault="009F14A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417" w:type="dxa"/>
          </w:tcPr>
          <w:p w:rsidR="009F14AF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16,17,19,20.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Техника «Граттаж»</w:t>
            </w:r>
          </w:p>
        </w:tc>
        <w:tc>
          <w:tcPr>
            <w:tcW w:w="1417" w:type="dxa"/>
          </w:tcPr>
          <w:p w:rsidR="009F14AF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23,24,25,27,30.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Техника «Цветные карандаши, фломастеры»</w:t>
            </w:r>
          </w:p>
        </w:tc>
        <w:tc>
          <w:tcPr>
            <w:tcW w:w="1417" w:type="dxa"/>
          </w:tcPr>
          <w:p w:rsidR="009F14AF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1,3,8,11,15,17,21.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Техника «Фломастеры» попугай</w:t>
            </w:r>
          </w:p>
        </w:tc>
        <w:tc>
          <w:tcPr>
            <w:tcW w:w="1417" w:type="dxa"/>
          </w:tcPr>
          <w:p w:rsidR="009F14AF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23,25,28,31.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Техника « Восковые мелки и акварель»</w:t>
            </w:r>
          </w:p>
        </w:tc>
        <w:tc>
          <w:tcPr>
            <w:tcW w:w="1417" w:type="dxa"/>
          </w:tcPr>
          <w:p w:rsidR="009F14AF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1,4,6,7,8.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Сказочный замок</w:t>
            </w:r>
          </w:p>
        </w:tc>
        <w:tc>
          <w:tcPr>
            <w:tcW w:w="1417" w:type="dxa"/>
          </w:tcPr>
          <w:p w:rsidR="009F14AF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11,13,15.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</w:t>
            </w:r>
          </w:p>
        </w:tc>
        <w:tc>
          <w:tcPr>
            <w:tcW w:w="1417" w:type="dxa"/>
          </w:tcPr>
          <w:p w:rsidR="009F14AF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4AF" w:rsidRPr="00A87845" w:rsidTr="00D83D55">
        <w:tc>
          <w:tcPr>
            <w:tcW w:w="697" w:type="dxa"/>
          </w:tcPr>
          <w:p w:rsidR="009F14AF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:rsidR="009F14A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18,20,22,25.</w:t>
            </w:r>
          </w:p>
        </w:tc>
        <w:tc>
          <w:tcPr>
            <w:tcW w:w="5131" w:type="dxa"/>
          </w:tcPr>
          <w:p w:rsidR="009F14AF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9F14AF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251F8D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7D446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26, 27,28,30.</w:t>
            </w:r>
          </w:p>
          <w:p w:rsidR="007D446F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3,5,9,12.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квадрат, прямоугольник</w:t>
            </w:r>
          </w:p>
        </w:tc>
        <w:tc>
          <w:tcPr>
            <w:tcW w:w="1417" w:type="dxa"/>
          </w:tcPr>
          <w:p w:rsidR="00251F8D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0" w:type="dxa"/>
          </w:tcPr>
          <w:p w:rsidR="00251F8D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7D446F" w:rsidRPr="00A87845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16,17,18,23,24,25,26.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квадрат, прямоугольник</w:t>
            </w:r>
          </w:p>
        </w:tc>
        <w:tc>
          <w:tcPr>
            <w:tcW w:w="1417" w:type="dxa"/>
          </w:tcPr>
          <w:p w:rsidR="00251F8D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0" w:type="dxa"/>
          </w:tcPr>
          <w:p w:rsidR="00251F8D" w:rsidRDefault="007D446F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7D446F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27,30.</w:t>
            </w:r>
          </w:p>
          <w:p w:rsidR="008D5069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13,14.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Жук на листочке</w:t>
            </w:r>
          </w:p>
        </w:tc>
        <w:tc>
          <w:tcPr>
            <w:tcW w:w="1417" w:type="dxa"/>
          </w:tcPr>
          <w:p w:rsidR="00251F8D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251F8D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16, 17, 20,21.</w:t>
            </w:r>
          </w:p>
        </w:tc>
        <w:tc>
          <w:tcPr>
            <w:tcW w:w="5131" w:type="dxa"/>
          </w:tcPr>
          <w:p w:rsidR="00251F8D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251F8D" w:rsidRPr="00A87845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51F8D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251F8D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8D5069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22, 23, 27,29.</w:t>
            </w:r>
          </w:p>
          <w:p w:rsidR="008D5069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3, 5,6.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</w:p>
        </w:tc>
        <w:tc>
          <w:tcPr>
            <w:tcW w:w="1417" w:type="dxa"/>
          </w:tcPr>
          <w:p w:rsidR="00251F8D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0" w:type="dxa"/>
          </w:tcPr>
          <w:p w:rsidR="00251F8D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13, 14,19.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Теплые цвета</w:t>
            </w:r>
          </w:p>
        </w:tc>
        <w:tc>
          <w:tcPr>
            <w:tcW w:w="1417" w:type="dxa"/>
          </w:tcPr>
          <w:p w:rsidR="00251F8D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00" w:type="dxa"/>
          </w:tcPr>
          <w:p w:rsidR="00251F8D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25,27,28</w:t>
            </w:r>
          </w:p>
        </w:tc>
        <w:tc>
          <w:tcPr>
            <w:tcW w:w="5131" w:type="dxa"/>
          </w:tcPr>
          <w:p w:rsidR="00251F8D" w:rsidRPr="00A87845" w:rsidRDefault="00251F8D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Холодные цвета</w:t>
            </w:r>
          </w:p>
        </w:tc>
        <w:tc>
          <w:tcPr>
            <w:tcW w:w="1417" w:type="dxa"/>
          </w:tcPr>
          <w:p w:rsidR="00251F8D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F8D" w:rsidRPr="00A87845" w:rsidTr="00D83D55">
        <w:tc>
          <w:tcPr>
            <w:tcW w:w="697" w:type="dxa"/>
          </w:tcPr>
          <w:p w:rsidR="00251F8D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0" w:type="dxa"/>
          </w:tcPr>
          <w:p w:rsidR="00251F8D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3,6,11,12.</w:t>
            </w:r>
          </w:p>
        </w:tc>
        <w:tc>
          <w:tcPr>
            <w:tcW w:w="5131" w:type="dxa"/>
          </w:tcPr>
          <w:p w:rsidR="00251F8D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Натюрморт «Фрукты»</w:t>
            </w:r>
          </w:p>
        </w:tc>
        <w:tc>
          <w:tcPr>
            <w:tcW w:w="1417" w:type="dxa"/>
          </w:tcPr>
          <w:p w:rsidR="00251F8D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0" w:type="dxa"/>
          </w:tcPr>
          <w:p w:rsidR="005731C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17,19,21.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Первоцвет</w:t>
            </w:r>
          </w:p>
        </w:tc>
        <w:tc>
          <w:tcPr>
            <w:tcW w:w="1417" w:type="dxa"/>
          </w:tcPr>
          <w:p w:rsidR="005731C2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0" w:type="dxa"/>
          </w:tcPr>
          <w:p w:rsidR="005731C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417" w:type="dxa"/>
          </w:tcPr>
          <w:p w:rsidR="005731C2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5731C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2,4,8.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5731C2" w:rsidRPr="00A87845" w:rsidRDefault="003F2A2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00" w:type="dxa"/>
          </w:tcPr>
          <w:p w:rsidR="005731C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14,17,18,22,24.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«Дерево» из бумажных полос</w:t>
            </w:r>
          </w:p>
        </w:tc>
        <w:tc>
          <w:tcPr>
            <w:tcW w:w="1417" w:type="dxa"/>
          </w:tcPr>
          <w:p w:rsidR="005731C2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00" w:type="dxa"/>
          </w:tcPr>
          <w:p w:rsidR="005731C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8D5069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25, 28.</w:t>
            </w:r>
          </w:p>
          <w:p w:rsidR="008D5069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8D5069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5,7,12.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Игрушки из конуса</w:t>
            </w:r>
          </w:p>
        </w:tc>
        <w:tc>
          <w:tcPr>
            <w:tcW w:w="1417" w:type="dxa"/>
          </w:tcPr>
          <w:p w:rsidR="005731C2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31C2" w:rsidRPr="00A87845" w:rsidTr="00D83D55">
        <w:tc>
          <w:tcPr>
            <w:tcW w:w="697" w:type="dxa"/>
          </w:tcPr>
          <w:p w:rsidR="005731C2" w:rsidRPr="00A8784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00" w:type="dxa"/>
          </w:tcPr>
          <w:p w:rsidR="005731C2" w:rsidRDefault="008D5069" w:rsidP="008D5069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8D5069" w:rsidRPr="00A87845" w:rsidRDefault="008D5069" w:rsidP="008D5069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16,20,22,26,28.</w:t>
            </w:r>
          </w:p>
        </w:tc>
        <w:tc>
          <w:tcPr>
            <w:tcW w:w="5131" w:type="dxa"/>
          </w:tcPr>
          <w:p w:rsidR="005731C2" w:rsidRPr="00A87845" w:rsidRDefault="005731C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417" w:type="dxa"/>
          </w:tcPr>
          <w:p w:rsidR="005731C2" w:rsidRPr="00A87845" w:rsidRDefault="00A8784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72E2" w:rsidRPr="00A87845" w:rsidTr="00D83D55">
        <w:tc>
          <w:tcPr>
            <w:tcW w:w="697" w:type="dxa"/>
          </w:tcPr>
          <w:p w:rsidR="00CF72E2" w:rsidRPr="00A87845" w:rsidRDefault="00CF72E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F72E2" w:rsidRPr="00A87845" w:rsidRDefault="00CF72E2" w:rsidP="005731C2">
            <w:pPr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31" w:type="dxa"/>
          </w:tcPr>
          <w:p w:rsidR="00CF72E2" w:rsidRPr="00A87845" w:rsidRDefault="00CF72E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417" w:type="dxa"/>
          </w:tcPr>
          <w:p w:rsidR="00CF72E2" w:rsidRPr="00A87845" w:rsidRDefault="00CF72E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422" w:rsidRDefault="00B8442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200D48" w:rsidRDefault="00200D48" w:rsidP="00CF72E2">
      <w:pPr>
        <w:pStyle w:val="ab"/>
        <w:rPr>
          <w:b/>
          <w:sz w:val="22"/>
          <w:szCs w:val="22"/>
        </w:rPr>
      </w:pP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>средняя группа</w:t>
      </w: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CF72E2" w:rsidRPr="00A37429" w:rsidRDefault="00CF72E2" w:rsidP="00CF72E2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CF72E2" w:rsidTr="00CF72E2">
        <w:trPr>
          <w:trHeight w:val="437"/>
        </w:trPr>
        <w:tc>
          <w:tcPr>
            <w:tcW w:w="458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CF72E2" w:rsidTr="00CF72E2">
        <w:trPr>
          <w:trHeight w:val="909"/>
        </w:trPr>
        <w:tc>
          <w:tcPr>
            <w:tcW w:w="458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3751" w:type="dxa"/>
            <w:gridSpan w:val="6"/>
          </w:tcPr>
          <w:p w:rsidR="00CF72E2" w:rsidRDefault="00CF72E2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2E2" w:rsidRPr="005F13B4" w:rsidRDefault="00CF72E2" w:rsidP="00CF72E2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2E2" w:rsidRDefault="00CF72E2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8D" w:rsidRPr="0067092C" w:rsidRDefault="00251F8D" w:rsidP="001F42B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</w:p>
    <w:p w:rsidR="001F42BC" w:rsidRDefault="001F42BC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средняя группа</w:t>
      </w: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CF72E2" w:rsidRPr="00A37429" w:rsidRDefault="00CF72E2" w:rsidP="00CF72E2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CF72E2" w:rsidTr="00CF72E2">
        <w:trPr>
          <w:trHeight w:val="437"/>
        </w:trPr>
        <w:tc>
          <w:tcPr>
            <w:tcW w:w="458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CF72E2" w:rsidTr="00CF72E2">
        <w:trPr>
          <w:trHeight w:val="909"/>
        </w:trPr>
        <w:tc>
          <w:tcPr>
            <w:tcW w:w="458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Ноябрь </w:t>
            </w:r>
          </w:p>
        </w:tc>
        <w:tc>
          <w:tcPr>
            <w:tcW w:w="3751" w:type="dxa"/>
            <w:gridSpan w:val="6"/>
          </w:tcPr>
          <w:p w:rsidR="00CF72E2" w:rsidRDefault="00CF72E2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2E2" w:rsidRDefault="00CF72E2" w:rsidP="00CF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CF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CF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CF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средняя гуппа</w:t>
      </w: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CF72E2" w:rsidRPr="00A37429" w:rsidRDefault="00CF72E2" w:rsidP="00CF72E2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CF72E2" w:rsidTr="00CF72E2">
        <w:trPr>
          <w:trHeight w:val="437"/>
        </w:trPr>
        <w:tc>
          <w:tcPr>
            <w:tcW w:w="458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CF72E2" w:rsidTr="00CF72E2">
        <w:trPr>
          <w:trHeight w:val="909"/>
        </w:trPr>
        <w:tc>
          <w:tcPr>
            <w:tcW w:w="458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Январь</w:t>
            </w:r>
          </w:p>
        </w:tc>
        <w:tc>
          <w:tcPr>
            <w:tcW w:w="3751" w:type="dxa"/>
            <w:gridSpan w:val="6"/>
          </w:tcPr>
          <w:p w:rsidR="00CF72E2" w:rsidRDefault="00CF72E2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средняя группа</w:t>
      </w: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CF72E2" w:rsidRPr="00A37429" w:rsidRDefault="00CF72E2" w:rsidP="00CF72E2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CF72E2" w:rsidTr="00CF72E2">
        <w:trPr>
          <w:trHeight w:val="437"/>
        </w:trPr>
        <w:tc>
          <w:tcPr>
            <w:tcW w:w="458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CF72E2" w:rsidTr="00CF72E2">
        <w:trPr>
          <w:trHeight w:val="909"/>
        </w:trPr>
        <w:tc>
          <w:tcPr>
            <w:tcW w:w="458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Март</w:t>
            </w:r>
          </w:p>
        </w:tc>
        <w:tc>
          <w:tcPr>
            <w:tcW w:w="3751" w:type="dxa"/>
            <w:gridSpan w:val="6"/>
          </w:tcPr>
          <w:p w:rsidR="00CF72E2" w:rsidRDefault="00CF72E2" w:rsidP="00CF72E2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2E2" w:rsidRDefault="00CF72E2" w:rsidP="00CF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средняя группа</w:t>
      </w:r>
    </w:p>
    <w:p w:rsidR="00CF72E2" w:rsidRPr="00A37429" w:rsidRDefault="00CF72E2" w:rsidP="00CF72E2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CF72E2" w:rsidRPr="00A37429" w:rsidRDefault="00CF72E2" w:rsidP="00CF72E2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CF72E2" w:rsidTr="00CF72E2">
        <w:trPr>
          <w:trHeight w:val="437"/>
        </w:trPr>
        <w:tc>
          <w:tcPr>
            <w:tcW w:w="458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CF72E2" w:rsidTr="00CF72E2">
        <w:trPr>
          <w:trHeight w:val="909"/>
        </w:trPr>
        <w:tc>
          <w:tcPr>
            <w:tcW w:w="458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11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Май</w:t>
            </w: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2E2" w:rsidTr="00CF72E2">
        <w:trPr>
          <w:trHeight w:val="277"/>
        </w:trPr>
        <w:tc>
          <w:tcPr>
            <w:tcW w:w="458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F72E2" w:rsidRDefault="00CF72E2" w:rsidP="00CF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2E2" w:rsidRPr="0093217E" w:rsidRDefault="00CF72E2" w:rsidP="00CF72E2">
      <w:pPr>
        <w:rPr>
          <w:rFonts w:ascii="Times New Roman" w:hAnsi="Times New Roman" w:cs="Times New Roman"/>
          <w:b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E2" w:rsidRDefault="00CF72E2" w:rsidP="006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48" w:rsidRDefault="00200D48" w:rsidP="008D5069">
      <w:pPr>
        <w:pStyle w:val="a6"/>
        <w:shd w:val="clear" w:color="auto" w:fill="FFFFFF"/>
        <w:spacing w:line="307" w:lineRule="exact"/>
        <w:ind w:left="0" w:right="-1"/>
        <w:rPr>
          <w:rFonts w:eastAsiaTheme="minorHAnsi"/>
          <w:sz w:val="24"/>
          <w:szCs w:val="24"/>
          <w:lang w:eastAsia="en-US"/>
        </w:rPr>
      </w:pPr>
    </w:p>
    <w:p w:rsidR="00A11FBA" w:rsidRDefault="00A11FBA" w:rsidP="008D5069">
      <w:pPr>
        <w:pStyle w:val="a6"/>
        <w:shd w:val="clear" w:color="auto" w:fill="FFFFFF"/>
        <w:spacing w:line="307" w:lineRule="exact"/>
        <w:ind w:left="0" w:right="-1"/>
        <w:rPr>
          <w:b/>
          <w:sz w:val="28"/>
          <w:szCs w:val="28"/>
        </w:rPr>
      </w:pPr>
      <w:r w:rsidRPr="00DB71F6">
        <w:rPr>
          <w:b/>
          <w:sz w:val="28"/>
          <w:szCs w:val="28"/>
        </w:rPr>
        <w:t>Содержание программы</w:t>
      </w:r>
    </w:p>
    <w:p w:rsidR="006C6174" w:rsidRDefault="006C6174" w:rsidP="005F13B4">
      <w:pPr>
        <w:rPr>
          <w:rFonts w:ascii="Times New Roman" w:hAnsi="Times New Roman" w:cs="Times New Roman"/>
          <w:sz w:val="24"/>
          <w:szCs w:val="24"/>
        </w:rPr>
      </w:pPr>
    </w:p>
    <w:p w:rsidR="00A11FBA" w:rsidRDefault="00A11FBA" w:rsidP="005F13B4">
      <w:pPr>
        <w:rPr>
          <w:rFonts w:ascii="Times New Roman" w:hAnsi="Times New Roman" w:cs="Times New Roman"/>
          <w:b/>
          <w:sz w:val="28"/>
          <w:szCs w:val="28"/>
        </w:rPr>
      </w:pPr>
      <w:r w:rsidRPr="00A11FBA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11FBA" w:rsidRDefault="00A11FBA" w:rsidP="005F13B4">
      <w:pPr>
        <w:rPr>
          <w:rFonts w:ascii="Times New Roman" w:hAnsi="Times New Roman" w:cs="Times New Roman"/>
          <w:b/>
          <w:sz w:val="28"/>
          <w:szCs w:val="28"/>
        </w:rPr>
      </w:pPr>
    </w:p>
    <w:p w:rsidR="00A11FBA" w:rsidRPr="00A11FBA" w:rsidRDefault="00A11FBA" w:rsidP="005F13B4">
      <w:pP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1FBA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1 Введение </w:t>
      </w:r>
    </w:p>
    <w:p w:rsidR="00A11FBA" w:rsidRPr="00A11FBA" w:rsidRDefault="00A11FBA" w:rsidP="005F13B4">
      <w:pP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1FBA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Тема 1.1 Вводное занятие. </w:t>
      </w:r>
    </w:p>
    <w:p w:rsidR="00A11FBA" w:rsidRPr="00A11FBA" w:rsidRDefault="00A11FBA" w:rsidP="005F13B4">
      <w:pPr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1FBA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Инструктаж по технике безопасности</w:t>
      </w:r>
    </w:p>
    <w:p w:rsidR="00A11FBA" w:rsidRDefault="002D2FE3" w:rsidP="005F13B4">
      <w:pP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2FE3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2 Графика</w:t>
      </w:r>
    </w:p>
    <w:p w:rsidR="002D2FE3" w:rsidRDefault="002D2FE3" w:rsidP="005F13B4">
      <w:pP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2.1 Графика</w:t>
      </w:r>
    </w:p>
    <w:p w:rsidR="002D2FE3" w:rsidRDefault="002D2FE3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D2FE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Графические материалы. Простой карандаш, его твердость или мягкость. Графические работы в технике карандаш.</w:t>
      </w:r>
    </w:p>
    <w:p w:rsidR="002D2FE3" w:rsidRPr="002D2FE3" w:rsidRDefault="002D2FE3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2D2FE3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2.2 Перспектива</w:t>
      </w:r>
    </w:p>
    <w:p w:rsidR="002D2FE3" w:rsidRDefault="00D83D55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Изучени</w:t>
      </w:r>
      <w:r w:rsidR="002D2FE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е построения рисунка с одной точкой схода и с двумя.</w:t>
      </w:r>
    </w:p>
    <w:p w:rsidR="002D2FE3" w:rsidRDefault="002D2FE3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2D2FE3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2.3 Штриховка</w:t>
      </w:r>
    </w:p>
    <w:p w:rsidR="002D2FE3" w:rsidRPr="00B30750" w:rsidRDefault="002D2FE3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B3075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Изучение видов штриховки их практи</w:t>
      </w:r>
      <w:r w:rsidR="00B30750" w:rsidRPr="00B3075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ческое применение в построении рисунка</w:t>
      </w:r>
    </w:p>
    <w:p w:rsidR="002D2FE3" w:rsidRDefault="002D2FE3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Тема 2.4 </w:t>
      </w:r>
      <w:r w:rsidR="00B3075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Набросок</w:t>
      </w:r>
    </w:p>
    <w:p w:rsidR="00B30750" w:rsidRDefault="00B30750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B3075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Этапы выполнения наброска в готовый рисунок.</w:t>
      </w:r>
    </w:p>
    <w:p w:rsidR="00B30750" w:rsidRDefault="00B30750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B3075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2.5 Букет цветов</w:t>
      </w:r>
    </w:p>
    <w:p w:rsidR="00B30750" w:rsidRDefault="00B30750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B3075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Построение рисунка п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</w:t>
      </w:r>
      <w:r w:rsidRPr="00B3075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контуру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 передача формы и объема с помощью штриховки.</w:t>
      </w:r>
    </w:p>
    <w:p w:rsidR="00B30750" w:rsidRDefault="00B30750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B3075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2.6 Натюрморт «ваза с фруктами»</w:t>
      </w:r>
    </w:p>
    <w:p w:rsidR="00B650B4" w:rsidRDefault="00C56573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Принципы построения натюрморта, упражнение при работе с композицией.</w:t>
      </w:r>
    </w:p>
    <w:p w:rsidR="00C56573" w:rsidRPr="003B368D" w:rsidRDefault="00C56573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3B368D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2.7 Основы портрета</w:t>
      </w:r>
    </w:p>
    <w:p w:rsidR="00C56573" w:rsidRDefault="00C56573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Э</w:t>
      </w:r>
      <w:r w:rsidR="003B368D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тапы построения портрета: рисование экскиза, отдельные черты лица, завершение портрета. Пропорции лица.</w:t>
      </w:r>
    </w:p>
    <w:p w:rsidR="003B368D" w:rsidRPr="003B368D" w:rsidRDefault="003B368D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3B368D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2.8 Пропорции головы</w:t>
      </w:r>
    </w:p>
    <w:p w:rsidR="00C56573" w:rsidRDefault="003B368D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Изучение пропорции головы: вид в анфас и профиль.</w:t>
      </w:r>
    </w:p>
    <w:p w:rsidR="00D83D55" w:rsidRPr="00D83D55" w:rsidRDefault="00D83D55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D83D55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2.9 Выставка</w:t>
      </w:r>
    </w:p>
    <w:p w:rsidR="00D83D55" w:rsidRDefault="00D83D55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Анализ работ</w:t>
      </w:r>
    </w:p>
    <w:p w:rsidR="003B368D" w:rsidRPr="00D83D55" w:rsidRDefault="003B368D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D83D55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Раздел 3. Живопись</w:t>
      </w:r>
    </w:p>
    <w:p w:rsidR="003B368D" w:rsidRDefault="003B368D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3B368D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lastRenderedPageBreak/>
        <w:t>Тема 3.1 «Морской пейзаж»</w:t>
      </w:r>
    </w:p>
    <w:p w:rsidR="003B368D" w:rsidRDefault="00D739D0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Поэтапное построение рисунка. </w:t>
      </w:r>
      <w:r w:rsidR="003B368D" w:rsidRPr="00D739D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Смешивание цветов, в работе используется гуашь, </w:t>
      </w:r>
      <w:r w:rsidRPr="00D739D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создание воздушной перспективы.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построение рису</w:t>
      </w:r>
    </w:p>
    <w:p w:rsidR="00D83D55" w:rsidRDefault="00D83D55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</w:p>
    <w:p w:rsidR="00D739D0" w:rsidRPr="00D739D0" w:rsidRDefault="00D739D0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D739D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3.2 Рисунок «элегантный лебедь»</w:t>
      </w:r>
    </w:p>
    <w:p w:rsidR="00D739D0" w:rsidRDefault="00D739D0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Пошаговое выполнение рисунка. Закрепление темы работы с гуашью.</w:t>
      </w:r>
    </w:p>
    <w:p w:rsidR="00D739D0" w:rsidRDefault="00D739D0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D739D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 3.3 Карт</w:t>
      </w: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ина акрилом</w:t>
      </w:r>
    </w:p>
    <w:p w:rsidR="00D739D0" w:rsidRDefault="00D739D0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3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особенностями работы акрилом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73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Сравнение с другими видами красок.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Рисование картины </w:t>
      </w:r>
      <w:r w:rsidR="00A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Великолепные лилии».</w:t>
      </w:r>
    </w:p>
    <w:p w:rsidR="00A311A3" w:rsidRPr="00A311A3" w:rsidRDefault="00A311A3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11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3.4 Картина акрилом «Великолепные лилии»</w:t>
      </w:r>
    </w:p>
    <w:p w:rsidR="00A311A3" w:rsidRDefault="00A311A3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Продолжаем работу с акриловыми красками с применением изученных особенностей ее свойств. </w:t>
      </w:r>
    </w:p>
    <w:p w:rsidR="00A311A3" w:rsidRDefault="00A311A3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11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3.5 Картина «Ваза с цветами»</w:t>
      </w:r>
    </w:p>
    <w:p w:rsidR="00A311A3" w:rsidRDefault="00A311A3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Свойства и виды техник при работе с акварельными красками.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Поэтапное выполнение рисунка.</w:t>
      </w:r>
    </w:p>
    <w:p w:rsidR="00D83D55" w:rsidRPr="00D83D55" w:rsidRDefault="00D83D55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D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3.4 Выставка</w:t>
      </w: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работ.</w:t>
      </w:r>
    </w:p>
    <w:p w:rsidR="00A311A3" w:rsidRPr="00FE241C" w:rsidRDefault="00A311A3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4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4 Декоративно-прикладное искусство.</w:t>
      </w:r>
    </w:p>
    <w:p w:rsidR="00A311A3" w:rsidRPr="00FE241C" w:rsidRDefault="00FE241C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4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4.1 Декупаж</w:t>
      </w:r>
    </w:p>
    <w:p w:rsidR="00FE241C" w:rsidRDefault="00FE241C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техники «декупаж». Применение в дизайне интерьера. Работа с материалами.</w:t>
      </w:r>
    </w:p>
    <w:p w:rsidR="00FE241C" w:rsidRPr="00FE241C" w:rsidRDefault="00FE241C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4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4.2 Орнамент «Баночка для чая».</w:t>
      </w:r>
    </w:p>
    <w:p w:rsidR="00FE241C" w:rsidRDefault="00FE241C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в технике нанесения рисунка кистью С использованием таких материалов как: прозрачная стеклянная баночка, черная  и бронзовая краска, акриловый лак, две кисточки разной толщины, ножницы.</w:t>
      </w:r>
    </w:p>
    <w:p w:rsidR="00FE241C" w:rsidRPr="00FE241C" w:rsidRDefault="00FE241C" w:rsidP="005F1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4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4.3 Подсвечник «Весна» </w:t>
      </w:r>
    </w:p>
    <w:p w:rsidR="00FE241C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 смешанной технике в выполнении</w:t>
      </w:r>
      <w:r w:rsidR="00FE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росписи стебельков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3D55" w:rsidRPr="00EF5E1E" w:rsidRDefault="00D83D55" w:rsidP="00D83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Раздел 5</w:t>
      </w:r>
      <w:r w:rsidRPr="00EF5E1E">
        <w:rPr>
          <w:rFonts w:ascii="Times New Roman" w:hAnsi="Times New Roman" w:cs="Times New Roman"/>
          <w:b/>
          <w:sz w:val="24"/>
          <w:szCs w:val="24"/>
        </w:rPr>
        <w:t>. Воспитательная работа.</w:t>
      </w:r>
    </w:p>
    <w:p w:rsidR="00D83D55" w:rsidRDefault="00D83D55" w:rsidP="00D83D55">
      <w:pPr>
        <w:pStyle w:val="ab"/>
        <w:jc w:val="both"/>
        <w:rPr>
          <w:sz w:val="24"/>
          <w:szCs w:val="24"/>
        </w:rPr>
      </w:pPr>
      <w:r w:rsidRPr="00C57A1F">
        <w:rPr>
          <w:sz w:val="24"/>
          <w:szCs w:val="24"/>
        </w:rPr>
        <w:t>Проведение воспитательных мероприятий в детском объединении Методическое обеспечение: музыкальный центр, компьютер, видео-аудио аппаратура</w:t>
      </w:r>
      <w:r>
        <w:rPr>
          <w:sz w:val="24"/>
          <w:szCs w:val="24"/>
        </w:rPr>
        <w:t>.</w:t>
      </w: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241C" w:rsidRDefault="00FE241C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55" w:rsidRDefault="00D83D55" w:rsidP="00D83D55">
      <w:pPr>
        <w:pStyle w:val="ab"/>
        <w:rPr>
          <w:b/>
          <w:sz w:val="32"/>
          <w:szCs w:val="32"/>
        </w:rPr>
      </w:pPr>
      <w:r w:rsidRPr="0067092C">
        <w:rPr>
          <w:b/>
          <w:sz w:val="32"/>
          <w:szCs w:val="32"/>
        </w:rPr>
        <w:t>Учебно-тематичес</w:t>
      </w:r>
      <w:r>
        <w:rPr>
          <w:b/>
          <w:sz w:val="32"/>
          <w:szCs w:val="32"/>
        </w:rPr>
        <w:t>кий план первого года обучения</w:t>
      </w:r>
    </w:p>
    <w:p w:rsidR="00D83D55" w:rsidRDefault="00D83D55" w:rsidP="00D83D55">
      <w:pPr>
        <w:pStyle w:val="ab"/>
        <w:rPr>
          <w:b/>
          <w:sz w:val="32"/>
          <w:szCs w:val="32"/>
        </w:rPr>
      </w:pPr>
    </w:p>
    <w:p w:rsidR="00D83D55" w:rsidRPr="0067092C" w:rsidRDefault="00D83D55" w:rsidP="00D83D55">
      <w:pPr>
        <w:pStyle w:val="ab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9"/>
        <w:gridCol w:w="1399"/>
        <w:gridCol w:w="1292"/>
        <w:gridCol w:w="1492"/>
      </w:tblGrid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Тема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Практика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4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Графика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40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13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27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Живопись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38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11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27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34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9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25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28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6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4B17E0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22</w:t>
            </w:r>
            <w:r w:rsidR="00065424" w:rsidRPr="00065424">
              <w:rPr>
                <w:sz w:val="24"/>
                <w:szCs w:val="24"/>
              </w:rPr>
              <w:t>ч</w:t>
            </w:r>
          </w:p>
        </w:tc>
      </w:tr>
      <w:tr w:rsidR="00D83D55" w:rsidRPr="00065424" w:rsidTr="00D83D55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  <w:r w:rsidRPr="00065424">
              <w:rPr>
                <w:sz w:val="24"/>
                <w:szCs w:val="24"/>
              </w:rPr>
              <w:t>144 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5" w:rsidRPr="00065424" w:rsidRDefault="00D83D55" w:rsidP="00D83D55">
            <w:pPr>
              <w:pStyle w:val="ab"/>
              <w:rPr>
                <w:sz w:val="24"/>
                <w:szCs w:val="24"/>
              </w:rPr>
            </w:pPr>
          </w:p>
        </w:tc>
      </w:tr>
    </w:tbl>
    <w:p w:rsidR="00D83D55" w:rsidRPr="00A311A3" w:rsidRDefault="00D83D55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1A3" w:rsidRDefault="00A311A3" w:rsidP="005F13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1A3" w:rsidRPr="00D739D0" w:rsidRDefault="00A311A3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</w:p>
    <w:p w:rsidR="003B368D" w:rsidRPr="00B650B4" w:rsidRDefault="003B368D" w:rsidP="005F13B4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B30750" w:rsidRDefault="00B30750" w:rsidP="005F13B4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</w:p>
    <w:p w:rsidR="002D2FE3" w:rsidRDefault="002D2FE3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D83D55" w:rsidRPr="0067092C" w:rsidRDefault="00D83D55" w:rsidP="00D83D55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92C">
        <w:rPr>
          <w:rFonts w:ascii="Times New Roman" w:hAnsi="Times New Roman" w:cs="Times New Roman"/>
          <w:b/>
          <w:sz w:val="28"/>
          <w:szCs w:val="28"/>
        </w:rPr>
        <w:t>Календарный план провед</w:t>
      </w:r>
      <w:r w:rsidR="00200D48">
        <w:rPr>
          <w:rFonts w:ascii="Times New Roman" w:hAnsi="Times New Roman" w:cs="Times New Roman"/>
          <w:b/>
          <w:sz w:val="28"/>
          <w:szCs w:val="28"/>
        </w:rPr>
        <w:t>ения занятий в изостудии «Акварель</w:t>
      </w:r>
      <w:bookmarkStart w:id="0" w:name="_GoBack"/>
      <w:bookmarkEnd w:id="0"/>
      <w:r w:rsidRPr="0067092C">
        <w:rPr>
          <w:rFonts w:ascii="Times New Roman" w:hAnsi="Times New Roman" w:cs="Times New Roman"/>
          <w:b/>
          <w:sz w:val="28"/>
          <w:szCs w:val="28"/>
        </w:rPr>
        <w:t>»</w:t>
      </w:r>
    </w:p>
    <w:p w:rsidR="00D83D55" w:rsidRDefault="00D83D55" w:rsidP="00D83D55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Старшая</w:t>
      </w:r>
      <w:r w:rsidRPr="0067092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D83D55" w:rsidRDefault="00D83D55" w:rsidP="00D83D55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7"/>
        <w:gridCol w:w="2316"/>
        <w:gridCol w:w="5131"/>
        <w:gridCol w:w="1417"/>
      </w:tblGrid>
      <w:tr w:rsidR="00D83D55" w:rsidRPr="00065424" w:rsidTr="00D83D55">
        <w:tc>
          <w:tcPr>
            <w:tcW w:w="697" w:type="dxa"/>
          </w:tcPr>
          <w:p w:rsidR="00D83D55" w:rsidRPr="00065424" w:rsidRDefault="00D83D5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D83D55" w:rsidRPr="00065424" w:rsidRDefault="00D83D5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4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5131" w:type="dxa"/>
          </w:tcPr>
          <w:p w:rsidR="00D83D55" w:rsidRPr="00065424" w:rsidRDefault="00D83D5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D83D55" w:rsidRPr="00065424" w:rsidRDefault="00D83D55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3D55" w:rsidRPr="00065424" w:rsidTr="00D83D55">
        <w:tc>
          <w:tcPr>
            <w:tcW w:w="697" w:type="dxa"/>
          </w:tcPr>
          <w:p w:rsidR="00D83D55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D83D55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8D5069" w:rsidRPr="00065424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3,5,10,13.</w:t>
            </w:r>
          </w:p>
        </w:tc>
        <w:tc>
          <w:tcPr>
            <w:tcW w:w="5131" w:type="dxa"/>
          </w:tcPr>
          <w:p w:rsidR="00D83D55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4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1417" w:type="dxa"/>
          </w:tcPr>
          <w:p w:rsidR="00D83D55" w:rsidRPr="00065424" w:rsidRDefault="00065424" w:rsidP="00037318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4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F81B02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8D5069" w:rsidRPr="00065424" w:rsidRDefault="008D5069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16,19.20, 23, 24,</w:t>
            </w:r>
            <w:r w:rsidR="00A4465A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Графика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F81B02" w:rsidRDefault="00A4465A" w:rsidP="00A4465A">
            <w:pPr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A4465A" w:rsidRPr="00065424" w:rsidRDefault="00A4465A" w:rsidP="00A4465A">
            <w:pPr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2, 3,8,10, 14,18.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Перспектива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21,22,25.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Штриховка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28,29, 31.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Набросок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1,4,5,8.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Букет цветов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12,13,19, 21.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Натюрморт «ваза с фруктами»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25,26,28,29.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Основы портрета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Пропорции головы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10, 11.</w:t>
            </w:r>
          </w:p>
        </w:tc>
        <w:tc>
          <w:tcPr>
            <w:tcW w:w="5131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Выставка</w:t>
            </w:r>
          </w:p>
        </w:tc>
        <w:tc>
          <w:tcPr>
            <w:tcW w:w="1417" w:type="dxa"/>
          </w:tcPr>
          <w:p w:rsidR="00F81B02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13,17,18,20,24,27,30.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Морской пейзаж</w:t>
            </w:r>
          </w:p>
        </w:tc>
        <w:tc>
          <w:tcPr>
            <w:tcW w:w="1417" w:type="dxa"/>
          </w:tcPr>
          <w:p w:rsidR="00065424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14,16,17,20.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Элегантный лебедь</w:t>
            </w:r>
          </w:p>
        </w:tc>
        <w:tc>
          <w:tcPr>
            <w:tcW w:w="1417" w:type="dxa"/>
          </w:tcPr>
          <w:p w:rsidR="00065424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24,27,29,31.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Картина акрилом</w:t>
            </w:r>
          </w:p>
        </w:tc>
        <w:tc>
          <w:tcPr>
            <w:tcW w:w="1417" w:type="dxa"/>
          </w:tcPr>
          <w:p w:rsidR="00065424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3,5, 7,12.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Великолепные лилии</w:t>
            </w:r>
          </w:p>
        </w:tc>
        <w:tc>
          <w:tcPr>
            <w:tcW w:w="1417" w:type="dxa"/>
          </w:tcPr>
          <w:p w:rsidR="00065424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18,21.28.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Ваза с цветами</w:t>
            </w:r>
          </w:p>
        </w:tc>
        <w:tc>
          <w:tcPr>
            <w:tcW w:w="1417" w:type="dxa"/>
          </w:tcPr>
          <w:p w:rsidR="00065424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065424" w:rsidRPr="00065424" w:rsidTr="00D83D55">
        <w:tc>
          <w:tcPr>
            <w:tcW w:w="697" w:type="dxa"/>
          </w:tcPr>
          <w:p w:rsidR="00065424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5,12,17.</w:t>
            </w:r>
          </w:p>
        </w:tc>
        <w:tc>
          <w:tcPr>
            <w:tcW w:w="5131" w:type="dxa"/>
          </w:tcPr>
          <w:p w:rsidR="00065424" w:rsidRPr="00065424" w:rsidRDefault="0006542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1417" w:type="dxa"/>
          </w:tcPr>
          <w:p w:rsidR="00065424" w:rsidRPr="00065424" w:rsidRDefault="001F3A44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A4465A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19, 21, 24,26</w:t>
            </w:r>
          </w:p>
          <w:p w:rsidR="00A4465A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1,3.</w:t>
            </w:r>
          </w:p>
        </w:tc>
        <w:tc>
          <w:tcPr>
            <w:tcW w:w="5131" w:type="dxa"/>
          </w:tcPr>
          <w:p w:rsidR="00F81B02" w:rsidRPr="00065424" w:rsidRDefault="00F81B02" w:rsidP="00F81B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Декупаж</w:t>
            </w:r>
          </w:p>
        </w:tc>
        <w:tc>
          <w:tcPr>
            <w:tcW w:w="1417" w:type="dxa"/>
          </w:tcPr>
          <w:p w:rsidR="00F81B02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4,9,10,11,14,16.</w:t>
            </w:r>
          </w:p>
        </w:tc>
        <w:tc>
          <w:tcPr>
            <w:tcW w:w="5131" w:type="dxa"/>
          </w:tcPr>
          <w:p w:rsidR="00F81B02" w:rsidRPr="00065424" w:rsidRDefault="00F81B02" w:rsidP="00F81B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Орнамент «Баночка для чая»</w:t>
            </w:r>
          </w:p>
        </w:tc>
        <w:tc>
          <w:tcPr>
            <w:tcW w:w="1417" w:type="dxa"/>
          </w:tcPr>
          <w:p w:rsidR="00F81B02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A4465A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  <w:p w:rsidR="00A4465A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5,8,13,15.</w:t>
            </w:r>
          </w:p>
        </w:tc>
        <w:tc>
          <w:tcPr>
            <w:tcW w:w="5131" w:type="dxa"/>
          </w:tcPr>
          <w:p w:rsidR="00F81B02" w:rsidRPr="00065424" w:rsidRDefault="00F81B02" w:rsidP="00F81B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Подсвечник «Весна»</w:t>
            </w:r>
          </w:p>
        </w:tc>
        <w:tc>
          <w:tcPr>
            <w:tcW w:w="1417" w:type="dxa"/>
          </w:tcPr>
          <w:p w:rsidR="00F81B02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F81B02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A4465A" w:rsidRPr="00065424" w:rsidRDefault="00A4465A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19,21,23, 26, 29.</w:t>
            </w:r>
          </w:p>
        </w:tc>
        <w:tc>
          <w:tcPr>
            <w:tcW w:w="5131" w:type="dxa"/>
          </w:tcPr>
          <w:p w:rsidR="00F81B02" w:rsidRPr="00065424" w:rsidRDefault="00F81B02" w:rsidP="00F81B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24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417" w:type="dxa"/>
          </w:tcPr>
          <w:p w:rsidR="00F81B02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</w:t>
            </w:r>
          </w:p>
        </w:tc>
      </w:tr>
      <w:tr w:rsidR="00F81B02" w:rsidRPr="00065424" w:rsidTr="00D83D55">
        <w:tc>
          <w:tcPr>
            <w:tcW w:w="697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F81B02" w:rsidRPr="00065424" w:rsidRDefault="00037318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31" w:type="dxa"/>
          </w:tcPr>
          <w:p w:rsidR="00F81B02" w:rsidRPr="00065424" w:rsidRDefault="00037318" w:rsidP="00F81B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144ч</w:t>
            </w:r>
          </w:p>
        </w:tc>
        <w:tc>
          <w:tcPr>
            <w:tcW w:w="1417" w:type="dxa"/>
          </w:tcPr>
          <w:p w:rsidR="00F81B02" w:rsidRPr="00065424" w:rsidRDefault="00F81B02" w:rsidP="00D83D55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55" w:rsidRDefault="00D83D55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A4465A" w:rsidRDefault="00A4465A" w:rsidP="00037318">
      <w:pPr>
        <w:pStyle w:val="ab"/>
        <w:rPr>
          <w:b/>
          <w:sz w:val="22"/>
          <w:szCs w:val="22"/>
        </w:rPr>
      </w:pPr>
    </w:p>
    <w:p w:rsidR="00037318" w:rsidRPr="00A37429" w:rsidRDefault="00037318" w:rsidP="00037318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C399C">
        <w:rPr>
          <w:b/>
          <w:sz w:val="22"/>
          <w:szCs w:val="22"/>
        </w:rPr>
        <w:t>старшая</w:t>
      </w:r>
      <w:r>
        <w:rPr>
          <w:b/>
          <w:sz w:val="22"/>
          <w:szCs w:val="22"/>
        </w:rPr>
        <w:t xml:space="preserve"> группа</w:t>
      </w:r>
    </w:p>
    <w:p w:rsidR="00037318" w:rsidRPr="00A37429" w:rsidRDefault="00037318" w:rsidP="00037318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037318" w:rsidRPr="00A37429" w:rsidRDefault="00037318" w:rsidP="00037318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037318" w:rsidTr="007D6C6A">
        <w:trPr>
          <w:trHeight w:val="437"/>
        </w:trPr>
        <w:tc>
          <w:tcPr>
            <w:tcW w:w="458" w:type="dxa"/>
            <w:vMerge w:val="restart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037318" w:rsidTr="007D6C6A">
        <w:trPr>
          <w:trHeight w:val="909"/>
        </w:trPr>
        <w:tc>
          <w:tcPr>
            <w:tcW w:w="458" w:type="dxa"/>
            <w:vMerge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3751" w:type="dxa"/>
            <w:gridSpan w:val="6"/>
          </w:tcPr>
          <w:p w:rsidR="00037318" w:rsidRDefault="00037318" w:rsidP="007D6C6A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18" w:rsidTr="007D6C6A">
        <w:trPr>
          <w:trHeight w:val="277"/>
        </w:trPr>
        <w:tc>
          <w:tcPr>
            <w:tcW w:w="458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037318" w:rsidRDefault="00037318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318" w:rsidRDefault="00037318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старшая группа</w:t>
      </w: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2C399C" w:rsidRPr="00A37429" w:rsidRDefault="002C399C" w:rsidP="002C399C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2C399C" w:rsidTr="007D6C6A">
        <w:trPr>
          <w:trHeight w:val="437"/>
        </w:trPr>
        <w:tc>
          <w:tcPr>
            <w:tcW w:w="458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2C399C" w:rsidTr="007D6C6A">
        <w:trPr>
          <w:trHeight w:val="909"/>
        </w:trPr>
        <w:tc>
          <w:tcPr>
            <w:tcW w:w="458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Ноябрь </w:t>
            </w:r>
          </w:p>
        </w:tc>
        <w:tc>
          <w:tcPr>
            <w:tcW w:w="3751" w:type="dxa"/>
            <w:gridSpan w:val="6"/>
          </w:tcPr>
          <w:p w:rsidR="002C399C" w:rsidRDefault="002C399C" w:rsidP="007D6C6A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старшая гуппа</w:t>
      </w: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2C399C" w:rsidRPr="00A37429" w:rsidRDefault="002C399C" w:rsidP="002C399C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2C399C" w:rsidTr="007D6C6A">
        <w:trPr>
          <w:trHeight w:val="437"/>
        </w:trPr>
        <w:tc>
          <w:tcPr>
            <w:tcW w:w="458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2C399C" w:rsidTr="007D6C6A">
        <w:trPr>
          <w:trHeight w:val="909"/>
        </w:trPr>
        <w:tc>
          <w:tcPr>
            <w:tcW w:w="458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Январь</w:t>
            </w:r>
          </w:p>
        </w:tc>
        <w:tc>
          <w:tcPr>
            <w:tcW w:w="3751" w:type="dxa"/>
            <w:gridSpan w:val="6"/>
          </w:tcPr>
          <w:p w:rsidR="002C399C" w:rsidRDefault="002C399C" w:rsidP="007D6C6A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старшая группа</w:t>
      </w: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2C399C" w:rsidRPr="00A37429" w:rsidRDefault="002C399C" w:rsidP="002C399C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2C399C" w:rsidTr="007D6C6A">
        <w:trPr>
          <w:trHeight w:val="437"/>
        </w:trPr>
        <w:tc>
          <w:tcPr>
            <w:tcW w:w="458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2C399C" w:rsidTr="007D6C6A">
        <w:trPr>
          <w:trHeight w:val="909"/>
        </w:trPr>
        <w:tc>
          <w:tcPr>
            <w:tcW w:w="458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Март</w:t>
            </w:r>
          </w:p>
        </w:tc>
        <w:tc>
          <w:tcPr>
            <w:tcW w:w="3751" w:type="dxa"/>
            <w:gridSpan w:val="6"/>
          </w:tcPr>
          <w:p w:rsidR="002C399C" w:rsidRDefault="002C399C" w:rsidP="007D6C6A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9C" w:rsidRDefault="002C399C" w:rsidP="002C3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99C" w:rsidRDefault="002C399C" w:rsidP="002C399C">
      <w:pPr>
        <w:rPr>
          <w:rFonts w:ascii="Times New Roman" w:hAnsi="Times New Roman" w:cs="Times New Roman"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>
        <w:rPr>
          <w:b/>
          <w:sz w:val="22"/>
          <w:szCs w:val="22"/>
        </w:rPr>
        <w:t xml:space="preserve"> старшая группа</w:t>
      </w:r>
    </w:p>
    <w:p w:rsidR="002C399C" w:rsidRPr="00A37429" w:rsidRDefault="002C399C" w:rsidP="002C399C">
      <w:pPr>
        <w:pStyle w:val="ab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2C399C" w:rsidRPr="00A37429" w:rsidRDefault="002C399C" w:rsidP="002C399C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>педагог  дополнительного образования Вихрова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2C399C" w:rsidTr="007D6C6A">
        <w:trPr>
          <w:trHeight w:val="437"/>
        </w:trPr>
        <w:tc>
          <w:tcPr>
            <w:tcW w:w="458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2C399C" w:rsidTr="007D6C6A">
        <w:trPr>
          <w:trHeight w:val="909"/>
        </w:trPr>
        <w:tc>
          <w:tcPr>
            <w:tcW w:w="458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11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Май</w:t>
            </w: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9C" w:rsidTr="007D6C6A">
        <w:trPr>
          <w:trHeight w:val="277"/>
        </w:trPr>
        <w:tc>
          <w:tcPr>
            <w:tcW w:w="458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C399C" w:rsidRDefault="002C399C" w:rsidP="007D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9C" w:rsidRPr="002D2FE3" w:rsidRDefault="002C399C" w:rsidP="005F13B4">
      <w:pPr>
        <w:rPr>
          <w:rFonts w:ascii="Times New Roman" w:hAnsi="Times New Roman" w:cs="Times New Roman"/>
          <w:b/>
          <w:sz w:val="24"/>
          <w:szCs w:val="24"/>
        </w:rPr>
      </w:pPr>
    </w:p>
    <w:sectPr w:rsidR="002C399C" w:rsidRPr="002D2FE3" w:rsidSect="008F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A5" w:rsidRDefault="002E4EA5" w:rsidP="001E5642">
      <w:pPr>
        <w:spacing w:after="0" w:line="240" w:lineRule="auto"/>
      </w:pPr>
      <w:r>
        <w:separator/>
      </w:r>
    </w:p>
  </w:endnote>
  <w:endnote w:type="continuationSeparator" w:id="1">
    <w:p w:rsidR="002E4EA5" w:rsidRDefault="002E4EA5" w:rsidP="001E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A5" w:rsidRDefault="002E4EA5" w:rsidP="001E5642">
      <w:pPr>
        <w:spacing w:after="0" w:line="240" w:lineRule="auto"/>
      </w:pPr>
      <w:r>
        <w:separator/>
      </w:r>
    </w:p>
  </w:footnote>
  <w:footnote w:type="continuationSeparator" w:id="1">
    <w:p w:rsidR="002E4EA5" w:rsidRDefault="002E4EA5" w:rsidP="001E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744"/>
    <w:multiLevelType w:val="multilevel"/>
    <w:tmpl w:val="92C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231D0"/>
    <w:multiLevelType w:val="multilevel"/>
    <w:tmpl w:val="7BAE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BF"/>
    <w:rsid w:val="00030F41"/>
    <w:rsid w:val="00037318"/>
    <w:rsid w:val="00065424"/>
    <w:rsid w:val="000D7B2B"/>
    <w:rsid w:val="000F75BE"/>
    <w:rsid w:val="00133F4D"/>
    <w:rsid w:val="00197E5B"/>
    <w:rsid w:val="001E5642"/>
    <w:rsid w:val="001F3A44"/>
    <w:rsid w:val="001F42BC"/>
    <w:rsid w:val="00200D48"/>
    <w:rsid w:val="00251F8D"/>
    <w:rsid w:val="002C399C"/>
    <w:rsid w:val="002D2FE3"/>
    <w:rsid w:val="002E4EA5"/>
    <w:rsid w:val="003B368D"/>
    <w:rsid w:val="003C53DD"/>
    <w:rsid w:val="003F2A22"/>
    <w:rsid w:val="003F5C2C"/>
    <w:rsid w:val="00446544"/>
    <w:rsid w:val="00447487"/>
    <w:rsid w:val="004756C8"/>
    <w:rsid w:val="004B17E0"/>
    <w:rsid w:val="004E3819"/>
    <w:rsid w:val="00511294"/>
    <w:rsid w:val="00535F78"/>
    <w:rsid w:val="00552F8F"/>
    <w:rsid w:val="005731C2"/>
    <w:rsid w:val="0058534E"/>
    <w:rsid w:val="005F13B4"/>
    <w:rsid w:val="00656D71"/>
    <w:rsid w:val="006966AC"/>
    <w:rsid w:val="006C6174"/>
    <w:rsid w:val="006F7490"/>
    <w:rsid w:val="007639BF"/>
    <w:rsid w:val="007D446F"/>
    <w:rsid w:val="007D7A8F"/>
    <w:rsid w:val="007F76B3"/>
    <w:rsid w:val="0080388D"/>
    <w:rsid w:val="008242EC"/>
    <w:rsid w:val="008D5069"/>
    <w:rsid w:val="008F7DFF"/>
    <w:rsid w:val="009112CF"/>
    <w:rsid w:val="00914FA5"/>
    <w:rsid w:val="0099224F"/>
    <w:rsid w:val="009E4C46"/>
    <w:rsid w:val="009F04FC"/>
    <w:rsid w:val="009F14AF"/>
    <w:rsid w:val="00A11FBA"/>
    <w:rsid w:val="00A311A3"/>
    <w:rsid w:val="00A4465A"/>
    <w:rsid w:val="00A87845"/>
    <w:rsid w:val="00AE0960"/>
    <w:rsid w:val="00B30750"/>
    <w:rsid w:val="00B572E8"/>
    <w:rsid w:val="00B650B4"/>
    <w:rsid w:val="00B84422"/>
    <w:rsid w:val="00C07568"/>
    <w:rsid w:val="00C56573"/>
    <w:rsid w:val="00C736AA"/>
    <w:rsid w:val="00CD0D0B"/>
    <w:rsid w:val="00CF72E2"/>
    <w:rsid w:val="00D739D0"/>
    <w:rsid w:val="00D83D55"/>
    <w:rsid w:val="00DF05A3"/>
    <w:rsid w:val="00E35FDA"/>
    <w:rsid w:val="00E5490E"/>
    <w:rsid w:val="00EC5CF7"/>
    <w:rsid w:val="00EE6436"/>
    <w:rsid w:val="00EF5E1E"/>
    <w:rsid w:val="00F81B02"/>
    <w:rsid w:val="00F91521"/>
    <w:rsid w:val="00FE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56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3F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642"/>
  </w:style>
  <w:style w:type="paragraph" w:styleId="a9">
    <w:name w:val="footer"/>
    <w:basedOn w:val="a"/>
    <w:link w:val="aa"/>
    <w:uiPriority w:val="99"/>
    <w:unhideWhenUsed/>
    <w:rsid w:val="001E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642"/>
  </w:style>
  <w:style w:type="paragraph" w:styleId="ab">
    <w:name w:val="No Spacing"/>
    <w:uiPriority w:val="1"/>
    <w:qFormat/>
    <w:rsid w:val="004E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E0960"/>
    <w:rPr>
      <w:b/>
      <w:bCs/>
    </w:rPr>
  </w:style>
  <w:style w:type="paragraph" w:customStyle="1" w:styleId="c2">
    <w:name w:val="c2"/>
    <w:basedOn w:val="a"/>
    <w:rsid w:val="007F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76B3"/>
  </w:style>
  <w:style w:type="character" w:customStyle="1" w:styleId="c0">
    <w:name w:val="c0"/>
    <w:basedOn w:val="a0"/>
    <w:rsid w:val="007F76B3"/>
  </w:style>
  <w:style w:type="character" w:customStyle="1" w:styleId="c14">
    <w:name w:val="c14"/>
    <w:basedOn w:val="a0"/>
    <w:rsid w:val="007F76B3"/>
  </w:style>
  <w:style w:type="paragraph" w:customStyle="1" w:styleId="c13">
    <w:name w:val="c13"/>
    <w:basedOn w:val="a"/>
    <w:rsid w:val="00A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A11FBA"/>
  </w:style>
  <w:style w:type="character" w:customStyle="1" w:styleId="c6">
    <w:name w:val="c6"/>
    <w:basedOn w:val="a0"/>
    <w:rsid w:val="00A11FBA"/>
  </w:style>
  <w:style w:type="character" w:customStyle="1" w:styleId="c30">
    <w:name w:val="c30"/>
    <w:basedOn w:val="a0"/>
    <w:rsid w:val="00A11FBA"/>
  </w:style>
  <w:style w:type="paragraph" w:styleId="ad">
    <w:name w:val="Balloon Text"/>
    <w:basedOn w:val="a"/>
    <w:link w:val="ae"/>
    <w:uiPriority w:val="99"/>
    <w:semiHidden/>
    <w:unhideWhenUsed/>
    <w:rsid w:val="007D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la-fa.ru/&amp;sa=D&amp;ust=1608037737229000&amp;usg=AOvVaw0k0fnJ2eCbAD1P2sRoSNxP" TargetMode="External"/><Relationship Id="rId18" Type="http://schemas.openxmlformats.org/officeDocument/2006/relationships/hyperlink" Target="https://www.google.com/url?q=http://paintingart.ru/articles.html&amp;sa=D&amp;ust=1608037737236000&amp;usg=AOvVaw2568AVHBxlz-doHpyBdVq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arttrans.com.ua/sub/artists/&amp;sa=D&amp;ust=1608037737229000&amp;usg=AOvVaw3fFwD8-2U_CEKhm4uKKgma" TargetMode="External"/><Relationship Id="rId17" Type="http://schemas.openxmlformats.org/officeDocument/2006/relationships/hyperlink" Target="https://www.google.com/url?q=http://www.leningradschool.com/port_r.html%2354&amp;sa=D&amp;ust=1608037737235000&amp;usg=AOvVaw2iftZDWzd6DyAFxUvGmjr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artlib.ru/&amp;sa=D&amp;ust=1608037737230000&amp;usg=AOvVaw3spqX_kaKG9Olld55VUZB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art-catalog.ru/&amp;sa=D&amp;ust=1608037737228000&amp;usg=AOvVaw3NqO7FGq8uz0Wu95SfmIZ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opox.ru/&amp;sa=D&amp;ust=1608037737230000&amp;usg=AOvVaw3mNEpi1wZwf3hhtwUeCJjj" TargetMode="External"/><Relationship Id="rId10" Type="http://schemas.openxmlformats.org/officeDocument/2006/relationships/hyperlink" Target="https://www.google.com/url?q=http://www.artprojekt.ru/&amp;sa=D&amp;ust=1608037737228000&amp;usg=AOvVaw0FCELRX1McUNH3wdOrAeKW" TargetMode="External"/><Relationship Id="rId19" Type="http://schemas.openxmlformats.org/officeDocument/2006/relationships/hyperlink" Target="https://www.google.com/url?q=http://www.linteum.ru/category27.html&amp;sa=D&amp;ust=1608037737236000&amp;usg=AOvVaw3aFYzBHwH_QMHRKVwnp9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ah.ru/content/ru/home_container_ru.html&amp;sa=D&amp;ust=1608037737227000&amp;usg=AOvVaw1KvJ5dj1e5yJfYagTBUGiO" TargetMode="External"/><Relationship Id="rId14" Type="http://schemas.openxmlformats.org/officeDocument/2006/relationships/hyperlink" Target="https://www.google.com/url?q=http://www.benua-rusart.ru/main.html&amp;sa=D&amp;ust=1608037737229000&amp;usg=AOvVaw1N9KiHIp_mG10hypcRl0W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5951-128D-47AF-B5FB-222B73D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35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18</cp:revision>
  <dcterms:created xsi:type="dcterms:W3CDTF">2024-08-24T07:52:00Z</dcterms:created>
  <dcterms:modified xsi:type="dcterms:W3CDTF">2024-09-03T04:43:00Z</dcterms:modified>
</cp:coreProperties>
</file>